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221" w:rsidRDefault="008D2221" w:rsidP="008D222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Ответы к з</w:t>
      </w:r>
      <w:r>
        <w:rPr>
          <w:rFonts w:ascii="Times New Roman" w:hAnsi="Times New Roman" w:cs="Times New Roman"/>
          <w:b/>
        </w:rPr>
        <w:t>адания</w:t>
      </w:r>
      <w:r>
        <w:rPr>
          <w:rFonts w:ascii="Times New Roman" w:hAnsi="Times New Roman" w:cs="Times New Roman"/>
          <w:b/>
        </w:rPr>
        <w:t>м</w:t>
      </w:r>
      <w:r>
        <w:rPr>
          <w:rFonts w:ascii="Times New Roman" w:hAnsi="Times New Roman" w:cs="Times New Roman"/>
          <w:b/>
        </w:rPr>
        <w:t xml:space="preserve"> школьного этапа Всероссийской олимпиады школьников </w:t>
      </w:r>
    </w:p>
    <w:p w:rsidR="008D2221" w:rsidRDefault="008D2221" w:rsidP="008D222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 Искусству (МХК) 2016-2017 учебный год</w:t>
      </w:r>
    </w:p>
    <w:p w:rsidR="008D2221" w:rsidRDefault="008D2221" w:rsidP="008D222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  <w:r>
        <w:rPr>
          <w:rFonts w:ascii="Times New Roman" w:eastAsiaTheme="minorEastAsia" w:hAnsi="Times New Roman" w:cs="Times New Roman"/>
          <w:b/>
          <w:lang w:eastAsia="ru-RU"/>
        </w:rPr>
        <w:t>11 класс</w:t>
      </w:r>
    </w:p>
    <w:p w:rsidR="008D2221" w:rsidRDefault="008D2221" w:rsidP="008D222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  <w:r>
        <w:rPr>
          <w:rFonts w:ascii="Times New Roman" w:eastAsiaTheme="minorEastAsia" w:hAnsi="Times New Roman" w:cs="Times New Roman"/>
          <w:b/>
          <w:lang w:eastAsia="ru-RU"/>
        </w:rPr>
        <w:t xml:space="preserve">Время выполнения заданий: 4 часа (240 минут) </w:t>
      </w:r>
    </w:p>
    <w:p w:rsidR="008D2221" w:rsidRDefault="008D2221" w:rsidP="008D222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  <w:r>
        <w:rPr>
          <w:rFonts w:ascii="Times New Roman" w:eastAsiaTheme="minorEastAsia" w:hAnsi="Times New Roman" w:cs="Times New Roman"/>
          <w:b/>
          <w:lang w:eastAsia="ru-RU"/>
        </w:rPr>
        <w:t xml:space="preserve">Максимальное количество баллов: 475  </w:t>
      </w:r>
    </w:p>
    <w:p w:rsidR="008D2221" w:rsidRDefault="008D2221" w:rsidP="004C63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07C" w:rsidRPr="004C636C" w:rsidRDefault="0043119B" w:rsidP="004C63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36C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2F404C" w:rsidRPr="008D2221" w:rsidRDefault="002F404C" w:rsidP="002F404C">
      <w:pPr>
        <w:rPr>
          <w:rFonts w:ascii="Times New Roman" w:hAnsi="Times New Roman" w:cs="Times New Roman"/>
          <w:b/>
          <w:sz w:val="28"/>
          <w:szCs w:val="28"/>
        </w:rPr>
      </w:pPr>
      <w:r w:rsidRPr="008D2221">
        <w:rPr>
          <w:rFonts w:ascii="Times New Roman" w:hAnsi="Times New Roman" w:cs="Times New Roman"/>
          <w:b/>
          <w:sz w:val="28"/>
          <w:szCs w:val="28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3207C" w:rsidRPr="00491221" w:rsidTr="003B4190">
        <w:tc>
          <w:tcPr>
            <w:tcW w:w="3190" w:type="dxa"/>
          </w:tcPr>
          <w:p w:rsidR="0023207C" w:rsidRPr="002A2F4F" w:rsidRDefault="002A2F4F" w:rsidP="003B4190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413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Собор Святой Софии – Премудрости </w:t>
            </w:r>
            <w:r w:rsidR="00C940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Божией (Константинополь, </w:t>
            </w:r>
            <w:r w:rsidR="00C940C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</w:t>
            </w:r>
            <w:r w:rsidR="00C940C5" w:rsidRPr="00C940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940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век)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Современное название Музей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-Софья. Архитектура Византии, Исидор Милетский,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Анфимий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Тралльский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Трдат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380F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Стиль – византийский.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основания: 324г., строительство – 532-</w:t>
            </w:r>
            <w:r w:rsidR="003A34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537 г. Находится в Турции,  Стамбул</w:t>
            </w:r>
          </w:p>
        </w:tc>
        <w:tc>
          <w:tcPr>
            <w:tcW w:w="3190" w:type="dxa"/>
          </w:tcPr>
          <w:p w:rsidR="0023207C" w:rsidRPr="00FC03E7" w:rsidRDefault="007437FB" w:rsidP="007437FB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413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Памятник Петру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FC03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FC03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Медный всадник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FC03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Сенатской площади</w:t>
            </w:r>
            <w:r w:rsidR="00C940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Санкт-Петербурге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Россия. </w:t>
            </w:r>
            <w:r w:rsidR="00C940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Стиль – классицизм. Архитектор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Этьен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Фальконе, 1768-1770 г.</w:t>
            </w:r>
          </w:p>
        </w:tc>
        <w:tc>
          <w:tcPr>
            <w:tcW w:w="3191" w:type="dxa"/>
          </w:tcPr>
          <w:p w:rsidR="0023207C" w:rsidRPr="003A349D" w:rsidRDefault="003A349D" w:rsidP="003B4190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413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 Шам</w:t>
            </w:r>
            <w:r w:rsidR="00380F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иля, Россия, РТ, Казань, </w:t>
            </w:r>
            <w:proofErr w:type="spellStart"/>
            <w:r w:rsidR="00380F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атарская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слобода. Стиль </w:t>
            </w:r>
            <w:r w:rsidR="008F46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городская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эклектика, 1860 г. Авторы Г.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Руш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Ф.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Амлонг</w:t>
            </w:r>
            <w:proofErr w:type="spellEnd"/>
            <w:r w:rsidR="00380F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2F404C" w:rsidRDefault="002F404C" w:rsidP="002F404C">
      <w:pPr>
        <w:rPr>
          <w:rFonts w:ascii="Times New Roman" w:hAnsi="Times New Roman" w:cs="Times New Roman"/>
          <w:sz w:val="32"/>
          <w:szCs w:val="32"/>
        </w:rPr>
      </w:pPr>
    </w:p>
    <w:p w:rsidR="00480906" w:rsidRPr="004C636C" w:rsidRDefault="00480906" w:rsidP="00480906">
      <w:pPr>
        <w:pStyle w:val="a6"/>
        <w:rPr>
          <w:rFonts w:ascii="Times New Roman" w:hAnsi="Times New Roman" w:cs="Times New Roman"/>
          <w:sz w:val="24"/>
          <w:szCs w:val="24"/>
        </w:rPr>
      </w:pPr>
      <w:r w:rsidRPr="004C636C">
        <w:rPr>
          <w:rFonts w:ascii="Times New Roman" w:hAnsi="Times New Roman" w:cs="Times New Roman"/>
          <w:sz w:val="24"/>
          <w:szCs w:val="24"/>
        </w:rPr>
        <w:t>Анализ ответа. Оценка:</w:t>
      </w:r>
    </w:p>
    <w:p w:rsidR="002F404C" w:rsidRPr="004C636C" w:rsidRDefault="002F404C" w:rsidP="002F404C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C636C">
        <w:rPr>
          <w:rFonts w:ascii="Times New Roman" w:hAnsi="Times New Roman" w:cs="Times New Roman"/>
          <w:sz w:val="24"/>
          <w:szCs w:val="24"/>
        </w:rPr>
        <w:t xml:space="preserve">Участник правильно указывает название 3 произведений – по 2 балла за каждое верное название. </w:t>
      </w:r>
      <w:r w:rsidR="00480906" w:rsidRPr="004C636C">
        <w:rPr>
          <w:rFonts w:ascii="Times New Roman" w:hAnsi="Times New Roman" w:cs="Times New Roman"/>
          <w:b/>
          <w:sz w:val="24"/>
          <w:szCs w:val="24"/>
        </w:rPr>
        <w:t xml:space="preserve">Максимально </w:t>
      </w:r>
      <w:r w:rsidRPr="004C636C">
        <w:rPr>
          <w:rFonts w:ascii="Times New Roman" w:hAnsi="Times New Roman" w:cs="Times New Roman"/>
          <w:b/>
          <w:sz w:val="24"/>
          <w:szCs w:val="24"/>
        </w:rPr>
        <w:t>6 баллов</w:t>
      </w:r>
      <w:r w:rsidRPr="004C636C">
        <w:rPr>
          <w:rFonts w:ascii="Times New Roman" w:hAnsi="Times New Roman" w:cs="Times New Roman"/>
          <w:sz w:val="24"/>
          <w:szCs w:val="24"/>
        </w:rPr>
        <w:t xml:space="preserve"> (за неточное название снимается по 1 баллу)</w:t>
      </w:r>
      <w:r w:rsidR="005C7740">
        <w:rPr>
          <w:rFonts w:ascii="Times New Roman" w:hAnsi="Times New Roman" w:cs="Times New Roman"/>
          <w:sz w:val="24"/>
          <w:szCs w:val="24"/>
        </w:rPr>
        <w:t>.</w:t>
      </w:r>
    </w:p>
    <w:p w:rsidR="00480906" w:rsidRPr="004C636C" w:rsidRDefault="00480906" w:rsidP="002F404C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4C636C">
        <w:rPr>
          <w:rFonts w:ascii="Times New Roman" w:hAnsi="Times New Roman" w:cs="Times New Roman"/>
          <w:sz w:val="24"/>
          <w:szCs w:val="24"/>
        </w:rPr>
        <w:t>Участник</w:t>
      </w:r>
      <w:proofErr w:type="gramEnd"/>
      <w:r w:rsidRPr="004C636C">
        <w:rPr>
          <w:rFonts w:ascii="Times New Roman" w:hAnsi="Times New Roman" w:cs="Times New Roman"/>
          <w:sz w:val="24"/>
          <w:szCs w:val="24"/>
        </w:rPr>
        <w:t xml:space="preserve"> верно называет авторов произведений искусства – по 2 балла. </w:t>
      </w:r>
      <w:r w:rsidRPr="004C636C">
        <w:rPr>
          <w:rFonts w:ascii="Times New Roman" w:hAnsi="Times New Roman" w:cs="Times New Roman"/>
          <w:b/>
          <w:sz w:val="24"/>
          <w:szCs w:val="24"/>
        </w:rPr>
        <w:t>Максимально</w:t>
      </w:r>
      <w:r w:rsidR="00321E94" w:rsidRPr="004C636C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Pr="004C636C">
        <w:rPr>
          <w:rFonts w:ascii="Times New Roman" w:hAnsi="Times New Roman" w:cs="Times New Roman"/>
          <w:b/>
          <w:sz w:val="24"/>
          <w:szCs w:val="24"/>
        </w:rPr>
        <w:t xml:space="preserve"> балла.</w:t>
      </w:r>
    </w:p>
    <w:p w:rsidR="00480906" w:rsidRPr="004C636C" w:rsidRDefault="00480906" w:rsidP="002F404C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4C636C">
        <w:rPr>
          <w:rFonts w:ascii="Times New Roman" w:hAnsi="Times New Roman" w:cs="Times New Roman"/>
          <w:sz w:val="24"/>
          <w:szCs w:val="24"/>
        </w:rPr>
        <w:t>Участник</w:t>
      </w:r>
      <w:proofErr w:type="gramEnd"/>
      <w:r w:rsidRPr="004C636C">
        <w:rPr>
          <w:rFonts w:ascii="Times New Roman" w:hAnsi="Times New Roman" w:cs="Times New Roman"/>
          <w:sz w:val="24"/>
          <w:szCs w:val="24"/>
        </w:rPr>
        <w:t xml:space="preserve"> верно называет страну или культуру – по 2 балла. </w:t>
      </w:r>
      <w:r w:rsidRPr="004C636C">
        <w:rPr>
          <w:rFonts w:ascii="Times New Roman" w:hAnsi="Times New Roman" w:cs="Times New Roman"/>
          <w:b/>
          <w:sz w:val="24"/>
          <w:szCs w:val="24"/>
        </w:rPr>
        <w:t>Максимально – 6 баллов.</w:t>
      </w:r>
    </w:p>
    <w:p w:rsidR="00480906" w:rsidRPr="004C636C" w:rsidRDefault="00480906" w:rsidP="002F404C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C636C">
        <w:rPr>
          <w:rFonts w:ascii="Times New Roman" w:hAnsi="Times New Roman" w:cs="Times New Roman"/>
          <w:sz w:val="24"/>
          <w:szCs w:val="24"/>
        </w:rPr>
        <w:t xml:space="preserve">Указано время создания памятников – по 2 балла. </w:t>
      </w:r>
      <w:r w:rsidRPr="004C636C">
        <w:rPr>
          <w:rFonts w:ascii="Times New Roman" w:hAnsi="Times New Roman" w:cs="Times New Roman"/>
          <w:b/>
          <w:sz w:val="24"/>
          <w:szCs w:val="24"/>
        </w:rPr>
        <w:t>Максимально 6 баллов.</w:t>
      </w:r>
    </w:p>
    <w:p w:rsidR="00480906" w:rsidRPr="004C636C" w:rsidRDefault="00480906" w:rsidP="002F404C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C636C">
        <w:rPr>
          <w:rFonts w:ascii="Times New Roman" w:hAnsi="Times New Roman" w:cs="Times New Roman"/>
          <w:sz w:val="24"/>
          <w:szCs w:val="24"/>
        </w:rPr>
        <w:t>Участник правильно называет местонахождение памятников – по 2 балла.</w:t>
      </w:r>
      <w:r w:rsidRPr="004C636C">
        <w:rPr>
          <w:rFonts w:ascii="Times New Roman" w:hAnsi="Times New Roman" w:cs="Times New Roman"/>
          <w:b/>
          <w:sz w:val="24"/>
          <w:szCs w:val="24"/>
        </w:rPr>
        <w:t xml:space="preserve"> Максимально 6 баллов.</w:t>
      </w:r>
    </w:p>
    <w:p w:rsidR="00251333" w:rsidRPr="004C636C" w:rsidRDefault="00E65692" w:rsidP="00251333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Дополнительные сведения – 5</w:t>
      </w:r>
      <w:r w:rsidR="00251333" w:rsidRPr="004C636C">
        <w:rPr>
          <w:rFonts w:ascii="Times New Roman" w:hAnsi="Times New Roman" w:cs="Times New Roman"/>
          <w:b/>
          <w:sz w:val="24"/>
          <w:szCs w:val="24"/>
        </w:rPr>
        <w:t xml:space="preserve"> балла.</w:t>
      </w:r>
    </w:p>
    <w:p w:rsidR="00480906" w:rsidRPr="004C636C" w:rsidRDefault="00480906" w:rsidP="00480906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4C636C">
        <w:rPr>
          <w:rFonts w:ascii="Times New Roman" w:hAnsi="Times New Roman" w:cs="Times New Roman"/>
          <w:b/>
          <w:sz w:val="24"/>
          <w:szCs w:val="24"/>
        </w:rPr>
        <w:t xml:space="preserve">Максимальная оценка: </w:t>
      </w:r>
      <w:r w:rsidR="00321E94" w:rsidRPr="004C636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65692">
        <w:rPr>
          <w:rFonts w:ascii="Times New Roman" w:hAnsi="Times New Roman" w:cs="Times New Roman"/>
          <w:b/>
          <w:sz w:val="24"/>
          <w:szCs w:val="24"/>
        </w:rPr>
        <w:t>35</w:t>
      </w:r>
      <w:r w:rsidR="00DB724F">
        <w:rPr>
          <w:rFonts w:ascii="Times New Roman" w:hAnsi="Times New Roman" w:cs="Times New Roman"/>
          <w:b/>
          <w:sz w:val="24"/>
          <w:szCs w:val="24"/>
        </w:rPr>
        <w:t xml:space="preserve"> балла.</w:t>
      </w:r>
    </w:p>
    <w:p w:rsidR="008F465F" w:rsidRDefault="008F465F" w:rsidP="00480906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8F465F" w:rsidRPr="004C636C" w:rsidRDefault="008F465F" w:rsidP="004C636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36C">
        <w:rPr>
          <w:rFonts w:ascii="Times New Roman" w:hAnsi="Times New Roman" w:cs="Times New Roman"/>
          <w:b/>
          <w:sz w:val="28"/>
          <w:szCs w:val="28"/>
        </w:rPr>
        <w:lastRenderedPageBreak/>
        <w:t>Задание 2</w:t>
      </w:r>
    </w:p>
    <w:p w:rsidR="008F465F" w:rsidRPr="004C636C" w:rsidRDefault="008F465F" w:rsidP="004C6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221">
        <w:rPr>
          <w:rFonts w:ascii="Times New Roman" w:hAnsi="Times New Roman" w:cs="Times New Roman"/>
          <w:b/>
          <w:sz w:val="28"/>
          <w:szCs w:val="28"/>
        </w:rPr>
        <w:t>Ответ:</w:t>
      </w:r>
      <w:r w:rsidRPr="004C636C">
        <w:rPr>
          <w:rFonts w:ascii="Times New Roman" w:hAnsi="Times New Roman" w:cs="Times New Roman"/>
          <w:sz w:val="28"/>
          <w:szCs w:val="28"/>
        </w:rPr>
        <w:t xml:space="preserve"> </w:t>
      </w:r>
      <w:r w:rsidR="00FD1680" w:rsidRPr="004C636C">
        <w:rPr>
          <w:rFonts w:ascii="Times New Roman" w:hAnsi="Times New Roman" w:cs="Times New Roman"/>
          <w:sz w:val="28"/>
          <w:szCs w:val="28"/>
        </w:rPr>
        <w:t xml:space="preserve">1. </w:t>
      </w:r>
      <w:r w:rsidRPr="004C636C">
        <w:rPr>
          <w:rFonts w:ascii="Times New Roman" w:hAnsi="Times New Roman" w:cs="Times New Roman"/>
          <w:sz w:val="28"/>
          <w:szCs w:val="28"/>
        </w:rPr>
        <w:t>Фрагмент из оперы</w:t>
      </w:r>
      <w:r w:rsidR="00A06940" w:rsidRPr="004C636C">
        <w:rPr>
          <w:rFonts w:ascii="Times New Roman" w:hAnsi="Times New Roman" w:cs="Times New Roman"/>
          <w:sz w:val="28"/>
          <w:szCs w:val="28"/>
        </w:rPr>
        <w:t>-поэмы</w:t>
      </w:r>
      <w:r w:rsidRPr="004C63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36C">
        <w:rPr>
          <w:rFonts w:ascii="Times New Roman" w:hAnsi="Times New Roman" w:cs="Times New Roman"/>
          <w:sz w:val="28"/>
          <w:szCs w:val="28"/>
        </w:rPr>
        <w:t>Назиба</w:t>
      </w:r>
      <w:proofErr w:type="spellEnd"/>
      <w:r w:rsidRPr="004C63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36C">
        <w:rPr>
          <w:rFonts w:ascii="Times New Roman" w:hAnsi="Times New Roman" w:cs="Times New Roman"/>
          <w:sz w:val="28"/>
          <w:szCs w:val="28"/>
        </w:rPr>
        <w:t>Жиганова</w:t>
      </w:r>
      <w:proofErr w:type="spellEnd"/>
      <w:r w:rsidRPr="004C636C">
        <w:rPr>
          <w:rFonts w:ascii="Times New Roman" w:hAnsi="Times New Roman" w:cs="Times New Roman"/>
          <w:sz w:val="28"/>
          <w:szCs w:val="28"/>
        </w:rPr>
        <w:t xml:space="preserve"> </w:t>
      </w:r>
      <w:r w:rsidR="00A06940" w:rsidRPr="004C636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C636C">
        <w:rPr>
          <w:rFonts w:ascii="Times New Roman" w:hAnsi="Times New Roman" w:cs="Times New Roman"/>
          <w:sz w:val="28"/>
          <w:szCs w:val="28"/>
        </w:rPr>
        <w:t>Джалиль</w:t>
      </w:r>
      <w:proofErr w:type="spellEnd"/>
      <w:r w:rsidR="00A06940" w:rsidRPr="004C636C">
        <w:rPr>
          <w:rFonts w:ascii="Times New Roman" w:hAnsi="Times New Roman" w:cs="Times New Roman"/>
          <w:sz w:val="28"/>
          <w:szCs w:val="28"/>
        </w:rPr>
        <w:t xml:space="preserve">», либретто Ахмеда </w:t>
      </w:r>
      <w:proofErr w:type="spellStart"/>
      <w:r w:rsidR="00A06940" w:rsidRPr="004C636C">
        <w:rPr>
          <w:rFonts w:ascii="Times New Roman" w:hAnsi="Times New Roman" w:cs="Times New Roman"/>
          <w:sz w:val="28"/>
          <w:szCs w:val="28"/>
        </w:rPr>
        <w:t>Файзи</w:t>
      </w:r>
      <w:proofErr w:type="spellEnd"/>
      <w:r w:rsidR="00A06940" w:rsidRPr="004C636C">
        <w:rPr>
          <w:rFonts w:ascii="Times New Roman" w:hAnsi="Times New Roman" w:cs="Times New Roman"/>
          <w:sz w:val="28"/>
          <w:szCs w:val="28"/>
        </w:rPr>
        <w:t xml:space="preserve">.  Произведение является классикой татарской музыкальной литературы. Опера рассказывает о последних днях жизни великого татарского поэта Мусы </w:t>
      </w:r>
      <w:proofErr w:type="spellStart"/>
      <w:r w:rsidR="00A06940" w:rsidRPr="004C636C">
        <w:rPr>
          <w:rFonts w:ascii="Times New Roman" w:hAnsi="Times New Roman" w:cs="Times New Roman"/>
          <w:sz w:val="28"/>
          <w:szCs w:val="28"/>
        </w:rPr>
        <w:t>Джалиля</w:t>
      </w:r>
      <w:proofErr w:type="spellEnd"/>
      <w:r w:rsidR="00A06940" w:rsidRPr="004C636C">
        <w:rPr>
          <w:rFonts w:ascii="Times New Roman" w:hAnsi="Times New Roman" w:cs="Times New Roman"/>
          <w:sz w:val="28"/>
          <w:szCs w:val="28"/>
        </w:rPr>
        <w:t xml:space="preserve">, который погибает в застенках </w:t>
      </w:r>
      <w:proofErr w:type="spellStart"/>
      <w:r w:rsidR="00A06940" w:rsidRPr="004C636C">
        <w:rPr>
          <w:rFonts w:ascii="Times New Roman" w:hAnsi="Times New Roman" w:cs="Times New Roman"/>
          <w:sz w:val="28"/>
          <w:szCs w:val="28"/>
        </w:rPr>
        <w:t>Моабитской</w:t>
      </w:r>
      <w:proofErr w:type="spellEnd"/>
      <w:r w:rsidR="00A06940" w:rsidRPr="004C636C">
        <w:rPr>
          <w:rFonts w:ascii="Times New Roman" w:hAnsi="Times New Roman" w:cs="Times New Roman"/>
          <w:sz w:val="28"/>
          <w:szCs w:val="28"/>
        </w:rPr>
        <w:t xml:space="preserve"> тюрьмы, совершив подвиг во имя Родины. Бесценны его стихи, написанные в плену – </w:t>
      </w:r>
      <w:proofErr w:type="spellStart"/>
      <w:r w:rsidR="00A06940" w:rsidRPr="004C636C">
        <w:rPr>
          <w:rFonts w:ascii="Times New Roman" w:hAnsi="Times New Roman" w:cs="Times New Roman"/>
          <w:sz w:val="28"/>
          <w:szCs w:val="28"/>
        </w:rPr>
        <w:t>Моабитские</w:t>
      </w:r>
      <w:proofErr w:type="spellEnd"/>
      <w:r w:rsidR="00A06940" w:rsidRPr="004C636C">
        <w:rPr>
          <w:rFonts w:ascii="Times New Roman" w:hAnsi="Times New Roman" w:cs="Times New Roman"/>
          <w:sz w:val="28"/>
          <w:szCs w:val="28"/>
        </w:rPr>
        <w:t xml:space="preserve"> тетради, переданные его другом Андре</w:t>
      </w:r>
      <w:r w:rsidR="00C55C8C" w:rsidRPr="004C636C">
        <w:rPr>
          <w:rFonts w:ascii="Times New Roman" w:hAnsi="Times New Roman" w:cs="Times New Roman"/>
          <w:sz w:val="28"/>
          <w:szCs w:val="28"/>
        </w:rPr>
        <w:t xml:space="preserve"> семье поэта. Память о герое остаётся в веках благодаря его стихам. </w:t>
      </w:r>
      <w:r w:rsidR="00FD1680" w:rsidRPr="004C636C">
        <w:rPr>
          <w:rFonts w:ascii="Times New Roman" w:hAnsi="Times New Roman" w:cs="Times New Roman"/>
          <w:sz w:val="28"/>
          <w:szCs w:val="28"/>
        </w:rPr>
        <w:t>В данном фрагменте используется массовая сцена - хор. Это многоголосное музыкальное произведение, предназначенное для исполнения хоровым коллективом. Может быть как самостоятельным произведением, так и частью оперы.</w:t>
      </w:r>
    </w:p>
    <w:p w:rsidR="001741F4" w:rsidRDefault="00AD25D6" w:rsidP="004C6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36C">
        <w:rPr>
          <w:rFonts w:ascii="Times New Roman" w:hAnsi="Times New Roman" w:cs="Times New Roman"/>
          <w:sz w:val="28"/>
          <w:szCs w:val="28"/>
        </w:rPr>
        <w:t>2. Фрагмент из балета</w:t>
      </w:r>
      <w:r w:rsidR="00B47126" w:rsidRPr="004C636C">
        <w:rPr>
          <w:rFonts w:ascii="Times New Roman" w:hAnsi="Times New Roman" w:cs="Times New Roman"/>
          <w:sz w:val="28"/>
          <w:szCs w:val="28"/>
        </w:rPr>
        <w:t>-феерии</w:t>
      </w:r>
      <w:r w:rsidRPr="004C636C">
        <w:rPr>
          <w:rFonts w:ascii="Times New Roman" w:hAnsi="Times New Roman" w:cs="Times New Roman"/>
          <w:sz w:val="28"/>
          <w:szCs w:val="28"/>
        </w:rPr>
        <w:t xml:space="preserve"> П. И. Чайковского «Щелкунчик»</w:t>
      </w:r>
      <w:r w:rsidR="00B47126" w:rsidRPr="004C636C">
        <w:rPr>
          <w:rFonts w:ascii="Times New Roman" w:hAnsi="Times New Roman" w:cs="Times New Roman"/>
          <w:sz w:val="28"/>
          <w:szCs w:val="28"/>
        </w:rPr>
        <w:t xml:space="preserve">, написанного в 1892 году. Либретто создано </w:t>
      </w:r>
      <w:proofErr w:type="spellStart"/>
      <w:r w:rsidR="00B47126" w:rsidRPr="004C636C">
        <w:rPr>
          <w:rFonts w:ascii="Times New Roman" w:hAnsi="Times New Roman" w:cs="Times New Roman"/>
          <w:sz w:val="28"/>
          <w:szCs w:val="28"/>
        </w:rPr>
        <w:t>Мариусом</w:t>
      </w:r>
      <w:proofErr w:type="spellEnd"/>
      <w:r w:rsidR="00B47126" w:rsidRPr="004C636C">
        <w:rPr>
          <w:rFonts w:ascii="Times New Roman" w:hAnsi="Times New Roman" w:cs="Times New Roman"/>
          <w:sz w:val="28"/>
          <w:szCs w:val="28"/>
        </w:rPr>
        <w:t xml:space="preserve"> Петипа по сказке Эрнста Теодора Амадея Гофмана. Главные действующие лица – девочка по имени Клара, ставшая Машей в </w:t>
      </w:r>
      <w:proofErr w:type="gramStart"/>
      <w:r w:rsidR="00B47126" w:rsidRPr="004C636C">
        <w:rPr>
          <w:rFonts w:ascii="Times New Roman" w:hAnsi="Times New Roman" w:cs="Times New Roman"/>
          <w:sz w:val="28"/>
          <w:szCs w:val="28"/>
        </w:rPr>
        <w:t>русском</w:t>
      </w:r>
      <w:proofErr w:type="gramEnd"/>
      <w:r w:rsidR="00B47126" w:rsidRPr="004C636C">
        <w:rPr>
          <w:rFonts w:ascii="Times New Roman" w:hAnsi="Times New Roman" w:cs="Times New Roman"/>
          <w:sz w:val="28"/>
          <w:szCs w:val="28"/>
        </w:rPr>
        <w:t xml:space="preserve"> балете, и Щелкунчик, которому предстоит превратиться в прекрасного принца. Они закружат в </w:t>
      </w:r>
      <w:proofErr w:type="gramStart"/>
      <w:r w:rsidR="00B47126" w:rsidRPr="004C636C">
        <w:rPr>
          <w:rFonts w:ascii="Times New Roman" w:hAnsi="Times New Roman" w:cs="Times New Roman"/>
          <w:sz w:val="28"/>
          <w:szCs w:val="28"/>
        </w:rPr>
        <w:t>мире</w:t>
      </w:r>
      <w:proofErr w:type="gramEnd"/>
      <w:r w:rsidR="00B47126" w:rsidRPr="004C636C">
        <w:rPr>
          <w:rFonts w:ascii="Times New Roman" w:hAnsi="Times New Roman" w:cs="Times New Roman"/>
          <w:sz w:val="28"/>
          <w:szCs w:val="28"/>
        </w:rPr>
        <w:t xml:space="preserve"> волшебных грез, взявшись за руки, и вовлекут в свою сказку всех зрителей.  Это произведение – шедевр мирового музыкального искусства.</w:t>
      </w:r>
      <w:r w:rsidR="00A730E2" w:rsidRPr="004C636C">
        <w:rPr>
          <w:rFonts w:ascii="Times New Roman" w:hAnsi="Times New Roman" w:cs="Times New Roman"/>
          <w:sz w:val="28"/>
          <w:szCs w:val="28"/>
        </w:rPr>
        <w:t xml:space="preserve"> В данном случае мы видим использование балетной формы па-де-де. Это одна из основных музыкально-танцевальных форм балетного жанра.</w:t>
      </w:r>
      <w:r w:rsidR="00912ACB" w:rsidRPr="004C63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636C" w:rsidRPr="004C636C" w:rsidRDefault="004C636C" w:rsidP="004C6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2ACB" w:rsidRPr="008D2221" w:rsidRDefault="00912ACB" w:rsidP="00912ACB">
      <w:pPr>
        <w:jc w:val="both"/>
        <w:rPr>
          <w:rFonts w:ascii="Times New Roman" w:hAnsi="Times New Roman" w:cs="Times New Roman"/>
          <w:sz w:val="24"/>
          <w:szCs w:val="24"/>
        </w:rPr>
      </w:pPr>
      <w:r w:rsidRPr="008D2221">
        <w:rPr>
          <w:rFonts w:ascii="Times New Roman" w:hAnsi="Times New Roman" w:cs="Times New Roman"/>
          <w:sz w:val="24"/>
          <w:szCs w:val="24"/>
        </w:rPr>
        <w:t xml:space="preserve">Анализ ответа. Оценка: </w:t>
      </w:r>
    </w:p>
    <w:p w:rsidR="00912ACB" w:rsidRPr="008D2221" w:rsidRDefault="00912ACB" w:rsidP="00912ACB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221">
        <w:rPr>
          <w:rFonts w:ascii="Times New Roman" w:hAnsi="Times New Roman" w:cs="Times New Roman"/>
          <w:sz w:val="24"/>
          <w:szCs w:val="24"/>
        </w:rPr>
        <w:t xml:space="preserve">1.Участник </w:t>
      </w:r>
      <w:proofErr w:type="gramStart"/>
      <w:r w:rsidRPr="008D2221">
        <w:rPr>
          <w:rFonts w:ascii="Times New Roman" w:hAnsi="Times New Roman" w:cs="Times New Roman"/>
          <w:sz w:val="24"/>
          <w:szCs w:val="24"/>
        </w:rPr>
        <w:t>определяет и указывает</w:t>
      </w:r>
      <w:proofErr w:type="gramEnd"/>
      <w:r w:rsidRPr="008D2221">
        <w:rPr>
          <w:rFonts w:ascii="Times New Roman" w:hAnsi="Times New Roman" w:cs="Times New Roman"/>
          <w:sz w:val="24"/>
          <w:szCs w:val="24"/>
        </w:rPr>
        <w:t xml:space="preserve"> название произведения  – 2 балла, его автора – 2 балла, определение жанра – 2 балла. </w:t>
      </w:r>
      <w:r w:rsidRPr="008D2221">
        <w:rPr>
          <w:rFonts w:ascii="Times New Roman" w:hAnsi="Times New Roman" w:cs="Times New Roman"/>
          <w:b/>
          <w:sz w:val="24"/>
          <w:szCs w:val="24"/>
        </w:rPr>
        <w:t>Максимально 6 баллов.</w:t>
      </w:r>
    </w:p>
    <w:p w:rsidR="00912ACB" w:rsidRPr="008D2221" w:rsidRDefault="00912ACB" w:rsidP="00912ACB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221">
        <w:rPr>
          <w:rFonts w:ascii="Times New Roman" w:hAnsi="Times New Roman" w:cs="Times New Roman"/>
          <w:sz w:val="24"/>
          <w:szCs w:val="24"/>
        </w:rPr>
        <w:t xml:space="preserve">2. </w:t>
      </w:r>
      <w:r w:rsidR="00E65692" w:rsidRPr="008D2221">
        <w:rPr>
          <w:rFonts w:ascii="Times New Roman" w:hAnsi="Times New Roman" w:cs="Times New Roman"/>
          <w:sz w:val="24"/>
          <w:szCs w:val="24"/>
        </w:rPr>
        <w:t>Правильно описан сюжет – 10</w:t>
      </w:r>
      <w:r w:rsidRPr="008D2221">
        <w:rPr>
          <w:rFonts w:ascii="Times New Roman" w:hAnsi="Times New Roman" w:cs="Times New Roman"/>
          <w:sz w:val="24"/>
          <w:szCs w:val="24"/>
        </w:rPr>
        <w:t xml:space="preserve"> баллов. (За каждую ошибку снимается 1 балл, при ошибке в написании имени или названии – 2 балла). </w:t>
      </w:r>
      <w:r w:rsidRPr="008D2221">
        <w:rPr>
          <w:rFonts w:ascii="Times New Roman" w:hAnsi="Times New Roman" w:cs="Times New Roman"/>
          <w:b/>
          <w:sz w:val="24"/>
          <w:szCs w:val="24"/>
        </w:rPr>
        <w:t>Максималь</w:t>
      </w:r>
      <w:r w:rsidR="00E65692" w:rsidRPr="008D2221">
        <w:rPr>
          <w:rFonts w:ascii="Times New Roman" w:hAnsi="Times New Roman" w:cs="Times New Roman"/>
          <w:b/>
          <w:sz w:val="24"/>
          <w:szCs w:val="24"/>
        </w:rPr>
        <w:t>но 10</w:t>
      </w:r>
      <w:r w:rsidRPr="008D2221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912ACB" w:rsidRPr="008D2221" w:rsidRDefault="00912ACB" w:rsidP="00912ACB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221">
        <w:rPr>
          <w:rFonts w:ascii="Times New Roman" w:hAnsi="Times New Roman" w:cs="Times New Roman"/>
          <w:sz w:val="24"/>
          <w:szCs w:val="24"/>
        </w:rPr>
        <w:t xml:space="preserve">3. Определена жанровая форма – по 2 балла. </w:t>
      </w:r>
      <w:r w:rsidRPr="008D2221">
        <w:rPr>
          <w:rFonts w:ascii="Times New Roman" w:hAnsi="Times New Roman" w:cs="Times New Roman"/>
          <w:b/>
          <w:sz w:val="24"/>
          <w:szCs w:val="24"/>
        </w:rPr>
        <w:t>Максимально 4 балла.</w:t>
      </w:r>
    </w:p>
    <w:p w:rsidR="00912ACB" w:rsidRPr="008D2221" w:rsidRDefault="00912ACB" w:rsidP="00912ACB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221">
        <w:rPr>
          <w:rFonts w:ascii="Times New Roman" w:hAnsi="Times New Roman" w:cs="Times New Roman"/>
          <w:sz w:val="24"/>
          <w:szCs w:val="24"/>
        </w:rPr>
        <w:t xml:space="preserve">4. Дополнительные сведения – </w:t>
      </w:r>
      <w:r w:rsidRPr="008D2221">
        <w:rPr>
          <w:rFonts w:ascii="Times New Roman" w:hAnsi="Times New Roman" w:cs="Times New Roman"/>
          <w:b/>
          <w:sz w:val="24"/>
          <w:szCs w:val="24"/>
        </w:rPr>
        <w:t>от 2-10  баллов.</w:t>
      </w:r>
      <w:r w:rsidRPr="008D22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2ACB" w:rsidRPr="008D2221" w:rsidRDefault="00E65692" w:rsidP="00912ACB">
      <w:pPr>
        <w:pStyle w:val="a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221">
        <w:rPr>
          <w:rFonts w:ascii="Times New Roman" w:hAnsi="Times New Roman" w:cs="Times New Roman"/>
          <w:b/>
          <w:sz w:val="24"/>
          <w:szCs w:val="24"/>
        </w:rPr>
        <w:t>Максимальная оценка – 30</w:t>
      </w:r>
      <w:r w:rsidR="00912ACB" w:rsidRPr="008D2221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912ACB" w:rsidRDefault="00912ACB" w:rsidP="00912A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5D6" w:rsidRDefault="00AD25D6" w:rsidP="00480906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233B08" w:rsidRDefault="00233B08" w:rsidP="00233B08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Задание 3</w:t>
      </w:r>
    </w:p>
    <w:p w:rsidR="00140BCD" w:rsidRDefault="00140BCD" w:rsidP="004C636C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862DA">
        <w:rPr>
          <w:rFonts w:ascii="Times New Roman" w:hAnsi="Times New Roman" w:cs="Times New Roman"/>
          <w:sz w:val="28"/>
          <w:szCs w:val="28"/>
        </w:rPr>
        <w:t>Перед В</w:t>
      </w:r>
      <w:r>
        <w:rPr>
          <w:rFonts w:ascii="Times New Roman" w:hAnsi="Times New Roman" w:cs="Times New Roman"/>
          <w:sz w:val="28"/>
          <w:szCs w:val="28"/>
        </w:rPr>
        <w:t>ами 5</w:t>
      </w:r>
      <w:r w:rsidRPr="004862DA">
        <w:rPr>
          <w:rFonts w:ascii="Times New Roman" w:hAnsi="Times New Roman" w:cs="Times New Roman"/>
          <w:sz w:val="28"/>
          <w:szCs w:val="28"/>
        </w:rPr>
        <w:t xml:space="preserve"> слов</w:t>
      </w:r>
      <w:r>
        <w:rPr>
          <w:rFonts w:ascii="Times New Roman" w:hAnsi="Times New Roman" w:cs="Times New Roman"/>
          <w:sz w:val="28"/>
          <w:szCs w:val="28"/>
        </w:rPr>
        <w:t>, в которых буквы переставлены местами. Каждому слову соответствует одно из 5 изображений, объясните принцип соответствия.</w:t>
      </w:r>
    </w:p>
    <w:p w:rsidR="00140BCD" w:rsidRDefault="00140BCD" w:rsidP="00140BCD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Расшифруйте написанные слова, впишите их в таблицу.</w:t>
      </w:r>
    </w:p>
    <w:p w:rsidR="00140BCD" w:rsidRDefault="00140BCD" w:rsidP="00140BCD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Соотнесите их с </w:t>
      </w:r>
      <w:r w:rsidRPr="00D267AA">
        <w:rPr>
          <w:rFonts w:ascii="Times New Roman" w:hAnsi="Times New Roman" w:cs="Times New Roman"/>
          <w:sz w:val="28"/>
          <w:szCs w:val="28"/>
        </w:rPr>
        <w:t xml:space="preserve"> изображение</w:t>
      </w:r>
      <w:r>
        <w:rPr>
          <w:rFonts w:ascii="Times New Roman" w:hAnsi="Times New Roman" w:cs="Times New Roman"/>
          <w:sz w:val="28"/>
          <w:szCs w:val="28"/>
        </w:rPr>
        <w:t>м, соответствующим</w:t>
      </w:r>
      <w:r w:rsidRPr="00D267AA">
        <w:rPr>
          <w:rFonts w:ascii="Times New Roman" w:hAnsi="Times New Roman" w:cs="Times New Roman"/>
          <w:sz w:val="28"/>
          <w:szCs w:val="28"/>
        </w:rPr>
        <w:t xml:space="preserve"> этому понятию</w:t>
      </w:r>
      <w:r>
        <w:rPr>
          <w:rFonts w:ascii="Times New Roman" w:hAnsi="Times New Roman" w:cs="Times New Roman"/>
          <w:sz w:val="28"/>
          <w:szCs w:val="28"/>
        </w:rPr>
        <w:t>, напишите название и автора произведения.</w:t>
      </w: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6521"/>
      </w:tblGrid>
      <w:tr w:rsidR="00140BCD" w:rsidTr="001676FD">
        <w:tc>
          <w:tcPr>
            <w:tcW w:w="6521" w:type="dxa"/>
          </w:tcPr>
          <w:p w:rsidR="00140BCD" w:rsidRDefault="00140BCD" w:rsidP="001676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</w:p>
          <w:p w:rsidR="00140BCD" w:rsidRDefault="00140BCD" w:rsidP="001676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ЛАРГЕЯЕ</w:t>
            </w:r>
          </w:p>
          <w:p w:rsidR="00140BCD" w:rsidRDefault="00140BCD" w:rsidP="001676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ЗЙМЕУ</w:t>
            </w:r>
          </w:p>
          <w:p w:rsidR="00140BCD" w:rsidRDefault="00140BCD" w:rsidP="001676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ЖИРЭМАТ</w:t>
            </w:r>
          </w:p>
          <w:p w:rsidR="00140BCD" w:rsidRDefault="00140BCD" w:rsidP="001676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ВРУЛ</w:t>
            </w:r>
          </w:p>
          <w:p w:rsidR="00140BCD" w:rsidRDefault="00140BCD" w:rsidP="001676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ТАЛААП</w:t>
            </w:r>
          </w:p>
          <w:p w:rsidR="00140BCD" w:rsidRDefault="00140BCD" w:rsidP="001676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0BCD" w:rsidRPr="00D267AA" w:rsidRDefault="00140BCD" w:rsidP="00140BCD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40BCD" w:rsidRPr="00D267AA" w:rsidRDefault="00140BCD" w:rsidP="00140BCD">
      <w:pPr>
        <w:pStyle w:val="a6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62"/>
        <w:gridCol w:w="1645"/>
        <w:gridCol w:w="1941"/>
        <w:gridCol w:w="1773"/>
        <w:gridCol w:w="1850"/>
      </w:tblGrid>
      <w:tr w:rsidR="00140BCD" w:rsidTr="001676FD">
        <w:tc>
          <w:tcPr>
            <w:tcW w:w="1914" w:type="dxa"/>
          </w:tcPr>
          <w:p w:rsidR="00140BCD" w:rsidRDefault="00140BCD" w:rsidP="001676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83B431" wp14:editId="0FA46C48">
                  <wp:extent cx="1362973" cy="1414732"/>
                  <wp:effectExtent l="0" t="0" r="0" b="0"/>
                  <wp:docPr id="5" name="Рисунок 5" descr="C:\Users\demina\Desktop\скачанные файлы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mina\Desktop\скачанные файлы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130" cy="141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140BCD" w:rsidRDefault="00140BCD" w:rsidP="001676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0FCAFF" wp14:editId="22EB57E1">
                  <wp:extent cx="897255" cy="1345565"/>
                  <wp:effectExtent l="0" t="0" r="0" b="0"/>
                  <wp:docPr id="6" name="Рисунок 6" descr="C:\Users\demina\Desktop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emina\Desktop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140BCD" w:rsidRDefault="00140BCD" w:rsidP="001676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96A97A" wp14:editId="75F08FFF">
                  <wp:extent cx="1095555" cy="1337094"/>
                  <wp:effectExtent l="0" t="0" r="0" b="0"/>
                  <wp:docPr id="7" name="Рисунок 7" descr="C:\Users\demina\Desktop\images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mina\Desktop\images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593" cy="133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140BCD" w:rsidRDefault="00140BCD" w:rsidP="001676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86A01B" wp14:editId="53B92916">
                  <wp:extent cx="983411" cy="1345721"/>
                  <wp:effectExtent l="0" t="0" r="0" b="0"/>
                  <wp:docPr id="8" name="Рисунок 8" descr="C:\Users\demina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mina\Desktop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355" cy="1345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40BCD" w:rsidRDefault="00140BCD" w:rsidP="001676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39307E" wp14:editId="0D0637C1">
                  <wp:extent cx="1035170" cy="1345721"/>
                  <wp:effectExtent l="0" t="0" r="0" b="0"/>
                  <wp:docPr id="9" name="Рисунок 9" descr="C:\Users\demina\Desktop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mina\Desktop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6" cy="134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0BCD" w:rsidRPr="004862DA" w:rsidRDefault="00140BCD" w:rsidP="00140B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40BCD" w:rsidTr="00140BCD">
        <w:tc>
          <w:tcPr>
            <w:tcW w:w="4785" w:type="dxa"/>
          </w:tcPr>
          <w:p w:rsidR="00140BCD" w:rsidRDefault="00140BCD" w:rsidP="00140BC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Расшифрованное слово</w:t>
            </w:r>
          </w:p>
        </w:tc>
        <w:tc>
          <w:tcPr>
            <w:tcW w:w="4786" w:type="dxa"/>
          </w:tcPr>
          <w:p w:rsidR="00140BCD" w:rsidRDefault="00140BCD" w:rsidP="00140BC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соответствующего изображения</w:t>
            </w:r>
          </w:p>
        </w:tc>
      </w:tr>
      <w:tr w:rsidR="00140BCD" w:rsidTr="00140BCD">
        <w:tc>
          <w:tcPr>
            <w:tcW w:w="4785" w:type="dxa"/>
          </w:tcPr>
          <w:p w:rsidR="00140BCD" w:rsidRDefault="00140BCD" w:rsidP="00140B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Галерея (Уффици)</w:t>
            </w:r>
          </w:p>
        </w:tc>
        <w:tc>
          <w:tcPr>
            <w:tcW w:w="4786" w:type="dxa"/>
          </w:tcPr>
          <w:p w:rsidR="00140BCD" w:rsidRDefault="00140BCD" w:rsidP="00140B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Сандро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Боттичелли «Рождение Венеры»</w:t>
            </w:r>
            <w:r w:rsidR="00A50B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50B66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spellEnd"/>
            <w:r w:rsidR="00A50B66">
              <w:rPr>
                <w:rFonts w:ascii="Times New Roman" w:hAnsi="Times New Roman" w:cs="Times New Roman"/>
                <w:sz w:val="28"/>
                <w:szCs w:val="28"/>
              </w:rPr>
              <w:t>. 1485 г.</w:t>
            </w:r>
          </w:p>
        </w:tc>
      </w:tr>
      <w:tr w:rsidR="00140BCD" w:rsidTr="00140BCD">
        <w:tc>
          <w:tcPr>
            <w:tcW w:w="4785" w:type="dxa"/>
          </w:tcPr>
          <w:p w:rsidR="00140BCD" w:rsidRDefault="00140BCD" w:rsidP="00140B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Эрмитаж</w:t>
            </w:r>
          </w:p>
        </w:tc>
        <w:tc>
          <w:tcPr>
            <w:tcW w:w="4786" w:type="dxa"/>
          </w:tcPr>
          <w:p w:rsidR="00140BCD" w:rsidRDefault="00140BCD" w:rsidP="00140B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Леонардо да Винчи «Мадонна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Литта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50B66">
              <w:rPr>
                <w:rFonts w:ascii="Times New Roman" w:hAnsi="Times New Roman" w:cs="Times New Roman"/>
                <w:sz w:val="28"/>
                <w:szCs w:val="28"/>
              </w:rPr>
              <w:t xml:space="preserve"> 1490-1491 гг.</w:t>
            </w:r>
          </w:p>
        </w:tc>
      </w:tr>
      <w:tr w:rsidR="00140BCD" w:rsidTr="00140BCD">
        <w:tc>
          <w:tcPr>
            <w:tcW w:w="4785" w:type="dxa"/>
          </w:tcPr>
          <w:p w:rsidR="00140BCD" w:rsidRDefault="00140BCD" w:rsidP="00140B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 (Британский)</w:t>
            </w:r>
          </w:p>
        </w:tc>
        <w:tc>
          <w:tcPr>
            <w:tcW w:w="4786" w:type="dxa"/>
          </w:tcPr>
          <w:p w:rsidR="00140BCD" w:rsidRPr="00A50B66" w:rsidRDefault="00140BCD" w:rsidP="00140B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Статуя Рамсеса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</w:tr>
      <w:tr w:rsidR="00140BCD" w:rsidTr="00140BCD">
        <w:tc>
          <w:tcPr>
            <w:tcW w:w="4785" w:type="dxa"/>
          </w:tcPr>
          <w:p w:rsidR="00140BCD" w:rsidRPr="00140BCD" w:rsidRDefault="00140BCD" w:rsidP="00140B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Лувр</w:t>
            </w:r>
          </w:p>
        </w:tc>
        <w:tc>
          <w:tcPr>
            <w:tcW w:w="4786" w:type="dxa"/>
          </w:tcPr>
          <w:p w:rsidR="00140BCD" w:rsidRPr="00140BCD" w:rsidRDefault="00140BCD" w:rsidP="00140B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Скульптор Пракситель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140B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 до н. э. Венера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Милосская</w:t>
            </w:r>
            <w:proofErr w:type="spellEnd"/>
          </w:p>
        </w:tc>
      </w:tr>
      <w:tr w:rsidR="00140BCD" w:rsidTr="00140BCD">
        <w:tc>
          <w:tcPr>
            <w:tcW w:w="4785" w:type="dxa"/>
          </w:tcPr>
          <w:p w:rsidR="00140BCD" w:rsidRDefault="00140BCD" w:rsidP="00140B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Палата (Оружейная)</w:t>
            </w:r>
          </w:p>
        </w:tc>
        <w:tc>
          <w:tcPr>
            <w:tcW w:w="4786" w:type="dxa"/>
          </w:tcPr>
          <w:p w:rsidR="00140BCD" w:rsidRPr="00140BCD" w:rsidRDefault="00140BCD" w:rsidP="00140B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Шапка Мономаха 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</w:tr>
      <w:tr w:rsidR="00140BCD" w:rsidTr="00140BCD">
        <w:tc>
          <w:tcPr>
            <w:tcW w:w="4785" w:type="dxa"/>
          </w:tcPr>
          <w:p w:rsidR="00140BCD" w:rsidRDefault="00140BCD" w:rsidP="00140B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Принцип соответствия</w:t>
            </w:r>
          </w:p>
        </w:tc>
        <w:tc>
          <w:tcPr>
            <w:tcW w:w="4786" w:type="dxa"/>
          </w:tcPr>
          <w:p w:rsidR="00140BCD" w:rsidRDefault="00140BCD" w:rsidP="00140B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Местонахождение произведения искусства</w:t>
            </w:r>
          </w:p>
        </w:tc>
      </w:tr>
    </w:tbl>
    <w:p w:rsidR="00140BCD" w:rsidRPr="004862DA" w:rsidRDefault="00140BCD" w:rsidP="00140B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1F4" w:rsidRPr="008D2221" w:rsidRDefault="001741F4" w:rsidP="001741F4">
      <w:pPr>
        <w:jc w:val="both"/>
        <w:rPr>
          <w:rFonts w:ascii="Times New Roman" w:hAnsi="Times New Roman" w:cs="Times New Roman"/>
          <w:sz w:val="24"/>
          <w:szCs w:val="24"/>
        </w:rPr>
      </w:pPr>
      <w:r w:rsidRPr="008D2221">
        <w:rPr>
          <w:rFonts w:ascii="Times New Roman" w:hAnsi="Times New Roman" w:cs="Times New Roman"/>
          <w:sz w:val="24"/>
          <w:szCs w:val="24"/>
        </w:rPr>
        <w:t xml:space="preserve">Анализ ответа. Оценка: </w:t>
      </w:r>
    </w:p>
    <w:p w:rsidR="001741F4" w:rsidRPr="008D2221" w:rsidRDefault="001741F4" w:rsidP="001741F4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221">
        <w:rPr>
          <w:rFonts w:ascii="Times New Roman" w:hAnsi="Times New Roman" w:cs="Times New Roman"/>
          <w:sz w:val="24"/>
          <w:szCs w:val="24"/>
        </w:rPr>
        <w:t xml:space="preserve">1.Расшифровка слова – 2 балла, </w:t>
      </w:r>
      <w:r w:rsidRPr="008D2221">
        <w:rPr>
          <w:rFonts w:ascii="Times New Roman" w:hAnsi="Times New Roman" w:cs="Times New Roman"/>
          <w:b/>
          <w:sz w:val="24"/>
          <w:szCs w:val="24"/>
        </w:rPr>
        <w:t>Максимально 10 баллов.</w:t>
      </w:r>
    </w:p>
    <w:p w:rsidR="001741F4" w:rsidRPr="008D2221" w:rsidRDefault="001741F4" w:rsidP="001741F4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221">
        <w:rPr>
          <w:rFonts w:ascii="Times New Roman" w:hAnsi="Times New Roman" w:cs="Times New Roman"/>
          <w:sz w:val="24"/>
          <w:szCs w:val="24"/>
        </w:rPr>
        <w:t xml:space="preserve">2. Правильно определено местонахождение произведения искусства - 2 балла. </w:t>
      </w:r>
      <w:r w:rsidRPr="008D2221">
        <w:rPr>
          <w:rFonts w:ascii="Times New Roman" w:hAnsi="Times New Roman" w:cs="Times New Roman"/>
          <w:b/>
          <w:sz w:val="24"/>
          <w:szCs w:val="24"/>
        </w:rPr>
        <w:t>Максималь</w:t>
      </w:r>
      <w:r w:rsidR="00A50B66" w:rsidRPr="008D2221">
        <w:rPr>
          <w:rFonts w:ascii="Times New Roman" w:hAnsi="Times New Roman" w:cs="Times New Roman"/>
          <w:b/>
          <w:sz w:val="24"/>
          <w:szCs w:val="24"/>
        </w:rPr>
        <w:t>но 10</w:t>
      </w:r>
      <w:r w:rsidRPr="008D2221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1741F4" w:rsidRPr="008D2221" w:rsidRDefault="001741F4" w:rsidP="001741F4">
      <w:pPr>
        <w:pStyle w:val="a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221">
        <w:rPr>
          <w:rFonts w:ascii="Times New Roman" w:hAnsi="Times New Roman" w:cs="Times New Roman"/>
          <w:sz w:val="24"/>
          <w:szCs w:val="24"/>
        </w:rPr>
        <w:t xml:space="preserve">3. </w:t>
      </w:r>
      <w:r w:rsidR="00A50B66" w:rsidRPr="008D2221">
        <w:rPr>
          <w:rFonts w:ascii="Times New Roman" w:hAnsi="Times New Roman" w:cs="Times New Roman"/>
          <w:sz w:val="24"/>
          <w:szCs w:val="24"/>
        </w:rPr>
        <w:t>Определен автор произведения</w:t>
      </w:r>
      <w:r w:rsidRPr="008D2221">
        <w:rPr>
          <w:rFonts w:ascii="Times New Roman" w:hAnsi="Times New Roman" w:cs="Times New Roman"/>
          <w:sz w:val="24"/>
          <w:szCs w:val="24"/>
        </w:rPr>
        <w:t xml:space="preserve"> –</w:t>
      </w:r>
      <w:r w:rsidR="00A50B66" w:rsidRPr="008D2221">
        <w:rPr>
          <w:rFonts w:ascii="Times New Roman" w:hAnsi="Times New Roman" w:cs="Times New Roman"/>
          <w:sz w:val="24"/>
          <w:szCs w:val="24"/>
        </w:rPr>
        <w:t xml:space="preserve"> </w:t>
      </w:r>
      <w:r w:rsidRPr="008D2221">
        <w:rPr>
          <w:rFonts w:ascii="Times New Roman" w:hAnsi="Times New Roman" w:cs="Times New Roman"/>
          <w:sz w:val="24"/>
          <w:szCs w:val="24"/>
        </w:rPr>
        <w:t xml:space="preserve"> 2 балла. </w:t>
      </w:r>
      <w:r w:rsidR="00A50B66" w:rsidRPr="008D2221">
        <w:rPr>
          <w:rFonts w:ascii="Times New Roman" w:hAnsi="Times New Roman" w:cs="Times New Roman"/>
          <w:b/>
          <w:sz w:val="24"/>
          <w:szCs w:val="24"/>
        </w:rPr>
        <w:t>Максимально 10 баллов</w:t>
      </w:r>
      <w:r w:rsidRPr="008D2221">
        <w:rPr>
          <w:rFonts w:ascii="Times New Roman" w:hAnsi="Times New Roman" w:cs="Times New Roman"/>
          <w:b/>
          <w:sz w:val="24"/>
          <w:szCs w:val="24"/>
        </w:rPr>
        <w:t>.</w:t>
      </w:r>
    </w:p>
    <w:p w:rsidR="00A50B66" w:rsidRPr="008D2221" w:rsidRDefault="00A50B66" w:rsidP="00A50B66">
      <w:pPr>
        <w:pStyle w:val="a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221">
        <w:rPr>
          <w:rFonts w:ascii="Times New Roman" w:hAnsi="Times New Roman" w:cs="Times New Roman"/>
          <w:sz w:val="24"/>
          <w:szCs w:val="24"/>
        </w:rPr>
        <w:t xml:space="preserve">4. Название произведения –  2 балла. </w:t>
      </w:r>
      <w:r w:rsidRPr="008D2221">
        <w:rPr>
          <w:rFonts w:ascii="Times New Roman" w:hAnsi="Times New Roman" w:cs="Times New Roman"/>
          <w:b/>
          <w:sz w:val="24"/>
          <w:szCs w:val="24"/>
        </w:rPr>
        <w:t>Максимально 10 баллов.</w:t>
      </w:r>
    </w:p>
    <w:p w:rsidR="001741F4" w:rsidRPr="008D2221" w:rsidRDefault="00A50B66" w:rsidP="00A50B66">
      <w:pPr>
        <w:pStyle w:val="a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221">
        <w:rPr>
          <w:rFonts w:ascii="Times New Roman" w:hAnsi="Times New Roman" w:cs="Times New Roman"/>
          <w:sz w:val="24"/>
          <w:szCs w:val="24"/>
        </w:rPr>
        <w:t>5</w:t>
      </w:r>
      <w:r w:rsidR="001741F4" w:rsidRPr="008D2221">
        <w:rPr>
          <w:rFonts w:ascii="Times New Roman" w:hAnsi="Times New Roman" w:cs="Times New Roman"/>
          <w:sz w:val="24"/>
          <w:szCs w:val="24"/>
        </w:rPr>
        <w:t xml:space="preserve">. Дополнительные сведения – </w:t>
      </w:r>
      <w:r w:rsidR="001741F4" w:rsidRPr="008D2221">
        <w:rPr>
          <w:rFonts w:ascii="Times New Roman" w:hAnsi="Times New Roman" w:cs="Times New Roman"/>
          <w:b/>
          <w:sz w:val="24"/>
          <w:szCs w:val="24"/>
        </w:rPr>
        <w:t>от 2-10  баллов.</w:t>
      </w:r>
      <w:r w:rsidR="001741F4" w:rsidRPr="008D22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41F4" w:rsidRPr="008D2221" w:rsidRDefault="001741F4" w:rsidP="001741F4">
      <w:pPr>
        <w:pStyle w:val="a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221">
        <w:rPr>
          <w:rFonts w:ascii="Times New Roman" w:hAnsi="Times New Roman" w:cs="Times New Roman"/>
          <w:b/>
          <w:sz w:val="24"/>
          <w:szCs w:val="24"/>
        </w:rPr>
        <w:t xml:space="preserve">Максимальная оценка – </w:t>
      </w:r>
      <w:r w:rsidR="00A50B66" w:rsidRPr="008D2221">
        <w:rPr>
          <w:rFonts w:ascii="Times New Roman" w:hAnsi="Times New Roman" w:cs="Times New Roman"/>
          <w:b/>
          <w:sz w:val="24"/>
          <w:szCs w:val="24"/>
        </w:rPr>
        <w:t>50</w:t>
      </w:r>
      <w:r w:rsidRPr="008D2221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43119B" w:rsidRDefault="0043119B" w:rsidP="001741F4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119B" w:rsidRPr="008D2221" w:rsidRDefault="0043119B" w:rsidP="006F4AFE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2221">
        <w:rPr>
          <w:rFonts w:ascii="Times New Roman" w:hAnsi="Times New Roman" w:cs="Times New Roman"/>
          <w:b/>
          <w:sz w:val="32"/>
          <w:szCs w:val="32"/>
        </w:rPr>
        <w:t>Задание 4.</w:t>
      </w:r>
    </w:p>
    <w:p w:rsidR="006F4AFE" w:rsidRDefault="006F4AFE" w:rsidP="006F4AF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119B" w:rsidRDefault="0043119B" w:rsidP="001741F4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Вариант ответа: </w:t>
      </w:r>
    </w:p>
    <w:p w:rsidR="006F4AFE" w:rsidRDefault="006F4AFE" w:rsidP="001741F4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BCD" w:rsidRDefault="0001483F" w:rsidP="008D2221">
      <w:pPr>
        <w:pStyle w:val="a6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Картина «Водоём»</w:t>
      </w:r>
      <w:r w:rsidR="007B49CE">
        <w:rPr>
          <w:rFonts w:ascii="Times New Roman" w:hAnsi="Times New Roman" w:cs="Times New Roman"/>
          <w:sz w:val="28"/>
          <w:szCs w:val="28"/>
        </w:rPr>
        <w:t xml:space="preserve"> (1902 г., холст, темпера</w:t>
      </w:r>
      <w:r w:rsidR="00B359CC">
        <w:rPr>
          <w:rFonts w:ascii="Times New Roman" w:hAnsi="Times New Roman" w:cs="Times New Roman"/>
          <w:sz w:val="28"/>
          <w:szCs w:val="28"/>
        </w:rPr>
        <w:t xml:space="preserve">, жанровая живопись, стиль символизм) </w:t>
      </w:r>
      <w:r w:rsidR="007B49CE">
        <w:rPr>
          <w:rFonts w:ascii="Times New Roman" w:hAnsi="Times New Roman" w:cs="Times New Roman"/>
          <w:sz w:val="28"/>
          <w:szCs w:val="28"/>
        </w:rPr>
        <w:t>создавалась</w:t>
      </w:r>
      <w:r w:rsidR="00981250">
        <w:rPr>
          <w:rFonts w:ascii="Times New Roman" w:hAnsi="Times New Roman" w:cs="Times New Roman"/>
          <w:sz w:val="28"/>
          <w:szCs w:val="28"/>
        </w:rPr>
        <w:t xml:space="preserve"> художником </w:t>
      </w:r>
      <w:r w:rsidR="00B359CC">
        <w:rPr>
          <w:rFonts w:ascii="Times New Roman" w:hAnsi="Times New Roman" w:cs="Times New Roman"/>
          <w:sz w:val="28"/>
          <w:szCs w:val="28"/>
        </w:rPr>
        <w:t xml:space="preserve">в </w:t>
      </w:r>
      <w:r w:rsidR="004F5AED">
        <w:rPr>
          <w:rFonts w:ascii="Times New Roman" w:hAnsi="Times New Roman" w:cs="Times New Roman"/>
          <w:sz w:val="28"/>
          <w:szCs w:val="28"/>
        </w:rPr>
        <w:t xml:space="preserve">усадьбе </w:t>
      </w:r>
      <w:proofErr w:type="spellStart"/>
      <w:r w:rsidR="004F5AED">
        <w:rPr>
          <w:rFonts w:ascii="Times New Roman" w:hAnsi="Times New Roman" w:cs="Times New Roman"/>
          <w:sz w:val="28"/>
          <w:szCs w:val="28"/>
        </w:rPr>
        <w:t>Зубриловка</w:t>
      </w:r>
      <w:proofErr w:type="spellEnd"/>
      <w:r w:rsidR="004F5AED">
        <w:rPr>
          <w:rFonts w:ascii="Times New Roman" w:hAnsi="Times New Roman" w:cs="Times New Roman"/>
          <w:sz w:val="28"/>
          <w:szCs w:val="28"/>
        </w:rPr>
        <w:t xml:space="preserve"> недалеко от Саратова</w:t>
      </w:r>
      <w:r w:rsidR="007B49CE">
        <w:rPr>
          <w:rFonts w:ascii="Times New Roman" w:hAnsi="Times New Roman" w:cs="Times New Roman"/>
          <w:sz w:val="28"/>
          <w:szCs w:val="28"/>
        </w:rPr>
        <w:t xml:space="preserve">. </w:t>
      </w:r>
      <w:r w:rsidR="00981250">
        <w:rPr>
          <w:rFonts w:ascii="Times New Roman" w:hAnsi="Times New Roman" w:cs="Times New Roman"/>
          <w:sz w:val="28"/>
          <w:szCs w:val="28"/>
        </w:rPr>
        <w:t xml:space="preserve">В это время он был безмерно счастлив, сюжет картины подсказан удачной женитьбой и влюбленностью. </w:t>
      </w:r>
      <w:r w:rsidR="00B359CC">
        <w:rPr>
          <w:rFonts w:ascii="Times New Roman" w:hAnsi="Times New Roman" w:cs="Times New Roman"/>
          <w:sz w:val="28"/>
          <w:szCs w:val="28"/>
        </w:rPr>
        <w:t>Картина поражает сочетанием красок, сказочностью и поэтичностью. Отсутствие линии горизонта, волшебное слияние переднего и заднего плана, овальность форм, пейзаж в отражении, - всё способствует лирическому воспеванию женственности.</w:t>
      </w:r>
      <w:r w:rsidR="009812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75EF">
        <w:rPr>
          <w:rFonts w:ascii="Times New Roman" w:hAnsi="Times New Roman" w:cs="Times New Roman"/>
          <w:sz w:val="28"/>
          <w:szCs w:val="28"/>
        </w:rPr>
        <w:t xml:space="preserve">Прозрачный </w:t>
      </w:r>
      <w:r w:rsidR="001675EF" w:rsidRPr="001675EF">
        <w:rPr>
          <w:rFonts w:ascii="Times New Roman" w:hAnsi="Times New Roman" w:cs="Times New Roman"/>
          <w:sz w:val="28"/>
          <w:szCs w:val="28"/>
        </w:rPr>
        <w:t>теплый воздух</w:t>
      </w:r>
      <w:r w:rsidR="001675EF">
        <w:rPr>
          <w:rFonts w:ascii="Times New Roman" w:hAnsi="Times New Roman" w:cs="Times New Roman"/>
          <w:sz w:val="28"/>
          <w:szCs w:val="28"/>
        </w:rPr>
        <w:t xml:space="preserve"> летнего вечера, спокойная гладь озера, небо, деревья и тоскующие о чем-то у воды две печальные женщины с грустными глазами. Парк и небо </w:t>
      </w:r>
      <w:proofErr w:type="gramStart"/>
      <w:r w:rsidR="001675EF">
        <w:rPr>
          <w:rFonts w:ascii="Times New Roman" w:hAnsi="Times New Roman" w:cs="Times New Roman"/>
          <w:sz w:val="28"/>
          <w:szCs w:val="28"/>
        </w:rPr>
        <w:t>опрокинулись в воде и застыли</w:t>
      </w:r>
      <w:proofErr w:type="gramEnd"/>
      <w:r w:rsidR="001675EF">
        <w:rPr>
          <w:rFonts w:ascii="Times New Roman" w:hAnsi="Times New Roman" w:cs="Times New Roman"/>
          <w:sz w:val="28"/>
          <w:szCs w:val="28"/>
        </w:rPr>
        <w:t>. И тихая гладь водоема, и недвижимые деревья, и мечтательные призрачные женщины – все заворожено, заколдовано.</w:t>
      </w:r>
      <w:r w:rsidR="004F5AED">
        <w:rPr>
          <w:rFonts w:ascii="Times New Roman" w:hAnsi="Times New Roman" w:cs="Times New Roman"/>
          <w:sz w:val="28"/>
          <w:szCs w:val="28"/>
        </w:rPr>
        <w:t xml:space="preserve"> Картина очень музыкальна, проникновенна, красочна.</w:t>
      </w:r>
      <w:r w:rsidR="00077745">
        <w:rPr>
          <w:rFonts w:ascii="Times New Roman" w:hAnsi="Times New Roman" w:cs="Times New Roman"/>
          <w:sz w:val="28"/>
          <w:szCs w:val="28"/>
        </w:rPr>
        <w:t xml:space="preserve">  Зрителя поражает безмятежность и красота летней природы, пронизывает ощущение звенящей тишины</w:t>
      </w:r>
      <w:r w:rsidR="008F528F">
        <w:rPr>
          <w:rFonts w:ascii="Times New Roman" w:hAnsi="Times New Roman" w:cs="Times New Roman"/>
          <w:sz w:val="28"/>
          <w:szCs w:val="28"/>
        </w:rPr>
        <w:t xml:space="preserve">, которая становится подлинным величием бытия человека в природе. </w:t>
      </w:r>
    </w:p>
    <w:p w:rsidR="008F528F" w:rsidRPr="008F528F" w:rsidRDefault="008F528F" w:rsidP="00E96F9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F528F">
        <w:rPr>
          <w:rFonts w:ascii="Times New Roman" w:hAnsi="Times New Roman" w:cs="Times New Roman"/>
          <w:sz w:val="24"/>
          <w:szCs w:val="24"/>
        </w:rPr>
        <w:t>Анализ ответа. Оценка:</w:t>
      </w:r>
      <w:r w:rsidR="00E808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28F" w:rsidRDefault="008F528F" w:rsidP="008F528F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528F">
        <w:rPr>
          <w:rFonts w:ascii="Times New Roman" w:hAnsi="Times New Roman" w:cs="Times New Roman"/>
          <w:b/>
          <w:sz w:val="24"/>
          <w:szCs w:val="24"/>
        </w:rPr>
        <w:t>Максимальная оценка</w:t>
      </w:r>
      <w:r w:rsidR="00E65692">
        <w:rPr>
          <w:rFonts w:ascii="Times New Roman" w:hAnsi="Times New Roman" w:cs="Times New Roman"/>
          <w:b/>
          <w:sz w:val="24"/>
          <w:szCs w:val="24"/>
        </w:rPr>
        <w:t xml:space="preserve"> за эссе – 8</w:t>
      </w:r>
      <w:r w:rsidR="00E96F97">
        <w:rPr>
          <w:rFonts w:ascii="Times New Roman" w:hAnsi="Times New Roman" w:cs="Times New Roman"/>
          <w:b/>
          <w:sz w:val="24"/>
          <w:szCs w:val="24"/>
        </w:rPr>
        <w:t>0 баллов</w:t>
      </w:r>
      <w:r w:rsidRPr="008F528F">
        <w:rPr>
          <w:rFonts w:ascii="Times New Roman" w:hAnsi="Times New Roman" w:cs="Times New Roman"/>
          <w:b/>
          <w:sz w:val="24"/>
          <w:szCs w:val="24"/>
        </w:rPr>
        <w:t>.</w:t>
      </w:r>
    </w:p>
    <w:p w:rsidR="00E96F97" w:rsidRDefault="00E96F97" w:rsidP="008F528F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6F97" w:rsidRPr="00E96F97" w:rsidRDefault="00E96F97" w:rsidP="00E96F9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F97">
        <w:rPr>
          <w:rFonts w:ascii="Times New Roman" w:hAnsi="Times New Roman" w:cs="Times New Roman"/>
          <w:b/>
          <w:sz w:val="28"/>
          <w:szCs w:val="28"/>
        </w:rPr>
        <w:t>Задание 5</w:t>
      </w:r>
    </w:p>
    <w:p w:rsidR="00E96F97" w:rsidRDefault="00E96F97" w:rsidP="00803C43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  <w:r>
        <w:rPr>
          <w:rStyle w:val="FontStyle94"/>
          <w:sz w:val="28"/>
          <w:szCs w:val="28"/>
        </w:rPr>
        <w:t>Заполните таблицу (при заполнении таблицы повторы не допускаются).</w:t>
      </w:r>
    </w:p>
    <w:p w:rsidR="00E96F97" w:rsidRDefault="00E96F97" w:rsidP="00E96F97">
      <w:pPr>
        <w:pStyle w:val="Style39"/>
        <w:widowControl/>
        <w:spacing w:line="360" w:lineRule="auto"/>
        <w:jc w:val="left"/>
        <w:rPr>
          <w:rStyle w:val="FontStyle94"/>
          <w:sz w:val="28"/>
          <w:szCs w:val="28"/>
        </w:rPr>
      </w:pPr>
      <w:r>
        <w:rPr>
          <w:rStyle w:val="FontStyle94"/>
          <w:sz w:val="28"/>
          <w:szCs w:val="28"/>
        </w:rPr>
        <w:t>Пример заполнения: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96F97" w:rsidTr="003D45F1">
        <w:tc>
          <w:tcPr>
            <w:tcW w:w="3190" w:type="dxa"/>
          </w:tcPr>
          <w:p w:rsidR="00E96F97" w:rsidRPr="00D84197" w:rsidRDefault="00E96F97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D84197">
              <w:rPr>
                <w:rStyle w:val="FontStyle94"/>
                <w:b w:val="0"/>
                <w:sz w:val="28"/>
                <w:szCs w:val="28"/>
              </w:rPr>
              <w:t>Стили искусства</w:t>
            </w:r>
          </w:p>
        </w:tc>
        <w:tc>
          <w:tcPr>
            <w:tcW w:w="3190" w:type="dxa"/>
          </w:tcPr>
          <w:p w:rsidR="00E96F97" w:rsidRPr="00D84197" w:rsidRDefault="00E96F97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D84197">
              <w:rPr>
                <w:rStyle w:val="FontStyle94"/>
                <w:b w:val="0"/>
                <w:sz w:val="28"/>
                <w:szCs w:val="28"/>
              </w:rPr>
              <w:t>Композиторы</w:t>
            </w:r>
          </w:p>
        </w:tc>
        <w:tc>
          <w:tcPr>
            <w:tcW w:w="3191" w:type="dxa"/>
          </w:tcPr>
          <w:p w:rsidR="00E96F97" w:rsidRPr="00D84197" w:rsidRDefault="00E96F97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D84197">
              <w:rPr>
                <w:rStyle w:val="FontStyle94"/>
                <w:b w:val="0"/>
                <w:sz w:val="28"/>
                <w:szCs w:val="28"/>
              </w:rPr>
              <w:t>Художники</w:t>
            </w:r>
          </w:p>
        </w:tc>
      </w:tr>
      <w:tr w:rsidR="00E96F97" w:rsidTr="003D45F1">
        <w:tc>
          <w:tcPr>
            <w:tcW w:w="3190" w:type="dxa"/>
          </w:tcPr>
          <w:p w:rsidR="00E96F97" w:rsidRDefault="00E96F97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>
              <w:rPr>
                <w:rStyle w:val="FontStyle94"/>
                <w:sz w:val="28"/>
                <w:szCs w:val="28"/>
              </w:rPr>
              <w:t>Барокко</w:t>
            </w:r>
          </w:p>
        </w:tc>
        <w:tc>
          <w:tcPr>
            <w:tcW w:w="3190" w:type="dxa"/>
          </w:tcPr>
          <w:p w:rsidR="00E96F97" w:rsidRDefault="00E96F97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E96F97">
              <w:rPr>
                <w:rStyle w:val="FontStyle94"/>
                <w:b w:val="0"/>
                <w:sz w:val="28"/>
                <w:szCs w:val="28"/>
              </w:rPr>
              <w:t>Иоганн Се</w:t>
            </w:r>
            <w:r>
              <w:rPr>
                <w:rStyle w:val="FontStyle94"/>
                <w:b w:val="0"/>
                <w:sz w:val="28"/>
                <w:szCs w:val="28"/>
              </w:rPr>
              <w:t>бастьян Бах</w:t>
            </w:r>
          </w:p>
          <w:p w:rsidR="00E96F97" w:rsidRDefault="00E96F97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>Антонио Вивальди</w:t>
            </w:r>
          </w:p>
          <w:p w:rsidR="00E96F97" w:rsidRPr="00E96F97" w:rsidRDefault="00E96F97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>Георг Фридрих Гендель</w:t>
            </w:r>
          </w:p>
        </w:tc>
        <w:tc>
          <w:tcPr>
            <w:tcW w:w="3191" w:type="dxa"/>
          </w:tcPr>
          <w:p w:rsidR="00E96F97" w:rsidRDefault="00E96F97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E96F97">
              <w:rPr>
                <w:rStyle w:val="FontStyle94"/>
                <w:b w:val="0"/>
                <w:sz w:val="28"/>
                <w:szCs w:val="28"/>
              </w:rPr>
              <w:t>Рубенс</w:t>
            </w:r>
          </w:p>
          <w:p w:rsidR="00E96F97" w:rsidRDefault="00E96F97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>Веласкес</w:t>
            </w:r>
          </w:p>
          <w:p w:rsidR="00E96F97" w:rsidRDefault="00E96F97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>Караваджо</w:t>
            </w:r>
          </w:p>
          <w:p w:rsidR="00E96F97" w:rsidRPr="00E96F97" w:rsidRDefault="00E96F97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</w:tr>
      <w:tr w:rsidR="00E96F97" w:rsidTr="003D45F1">
        <w:tc>
          <w:tcPr>
            <w:tcW w:w="3190" w:type="dxa"/>
          </w:tcPr>
          <w:p w:rsidR="00E96F97" w:rsidRDefault="00E96F97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>
              <w:rPr>
                <w:rStyle w:val="FontStyle94"/>
                <w:sz w:val="28"/>
                <w:szCs w:val="28"/>
              </w:rPr>
              <w:t>Классицизм</w:t>
            </w:r>
          </w:p>
        </w:tc>
        <w:tc>
          <w:tcPr>
            <w:tcW w:w="3190" w:type="dxa"/>
          </w:tcPr>
          <w:p w:rsidR="00E96F97" w:rsidRDefault="00E96F97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E96F97">
              <w:rPr>
                <w:rStyle w:val="FontStyle94"/>
                <w:b w:val="0"/>
                <w:sz w:val="28"/>
                <w:szCs w:val="28"/>
              </w:rPr>
              <w:t>Йозеф Гайдн</w:t>
            </w:r>
          </w:p>
          <w:p w:rsidR="00E96F97" w:rsidRDefault="00E96F97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 xml:space="preserve">Людвиг </w:t>
            </w:r>
            <w:proofErr w:type="spellStart"/>
            <w:r>
              <w:rPr>
                <w:rStyle w:val="FontStyle94"/>
                <w:b w:val="0"/>
                <w:sz w:val="28"/>
                <w:szCs w:val="28"/>
              </w:rPr>
              <w:t>ван</w:t>
            </w:r>
            <w:proofErr w:type="spellEnd"/>
            <w:r>
              <w:rPr>
                <w:rStyle w:val="FontStyle94"/>
                <w:b w:val="0"/>
                <w:sz w:val="28"/>
                <w:szCs w:val="28"/>
              </w:rPr>
              <w:t xml:space="preserve"> Бетховен</w:t>
            </w:r>
          </w:p>
          <w:p w:rsidR="00E96F97" w:rsidRPr="00E96F97" w:rsidRDefault="00E96F97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>Вольфганг Амадей Моцарт</w:t>
            </w:r>
          </w:p>
        </w:tc>
        <w:tc>
          <w:tcPr>
            <w:tcW w:w="3191" w:type="dxa"/>
          </w:tcPr>
          <w:p w:rsidR="00E96F97" w:rsidRDefault="00E96F97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E96F97">
              <w:rPr>
                <w:rStyle w:val="FontStyle94"/>
                <w:b w:val="0"/>
                <w:sz w:val="28"/>
                <w:szCs w:val="28"/>
              </w:rPr>
              <w:t>Жан</w:t>
            </w:r>
            <w:r>
              <w:rPr>
                <w:rStyle w:val="FontStyle94"/>
                <w:b w:val="0"/>
                <w:sz w:val="28"/>
                <w:szCs w:val="28"/>
              </w:rPr>
              <w:t>-Луи Давид</w:t>
            </w:r>
          </w:p>
          <w:p w:rsidR="00E96F97" w:rsidRDefault="00E96F97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 xml:space="preserve">Антонио </w:t>
            </w:r>
            <w:proofErr w:type="spellStart"/>
            <w:r>
              <w:rPr>
                <w:rStyle w:val="FontStyle94"/>
                <w:b w:val="0"/>
                <w:sz w:val="28"/>
                <w:szCs w:val="28"/>
              </w:rPr>
              <w:t>Канова</w:t>
            </w:r>
            <w:proofErr w:type="spellEnd"/>
          </w:p>
          <w:p w:rsidR="00E96F97" w:rsidRPr="00E96F97" w:rsidRDefault="00E96F97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 xml:space="preserve">Жан </w:t>
            </w:r>
            <w:proofErr w:type="spellStart"/>
            <w:r>
              <w:rPr>
                <w:rStyle w:val="FontStyle94"/>
                <w:b w:val="0"/>
                <w:sz w:val="28"/>
                <w:szCs w:val="28"/>
              </w:rPr>
              <w:t>Энгр</w:t>
            </w:r>
            <w:proofErr w:type="spellEnd"/>
          </w:p>
        </w:tc>
      </w:tr>
      <w:tr w:rsidR="00E96F97" w:rsidTr="003D45F1">
        <w:tc>
          <w:tcPr>
            <w:tcW w:w="3190" w:type="dxa"/>
          </w:tcPr>
          <w:p w:rsidR="00E96F97" w:rsidRDefault="00E96F97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>
              <w:rPr>
                <w:rStyle w:val="FontStyle94"/>
                <w:sz w:val="28"/>
                <w:szCs w:val="28"/>
              </w:rPr>
              <w:t>Романтизм</w:t>
            </w:r>
          </w:p>
        </w:tc>
        <w:tc>
          <w:tcPr>
            <w:tcW w:w="3190" w:type="dxa"/>
          </w:tcPr>
          <w:p w:rsidR="00E96F97" w:rsidRPr="00E96F97" w:rsidRDefault="00E96F97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proofErr w:type="spellStart"/>
            <w:r w:rsidRPr="00E96F97">
              <w:rPr>
                <w:rStyle w:val="FontStyle94"/>
                <w:b w:val="0"/>
                <w:sz w:val="28"/>
                <w:szCs w:val="28"/>
              </w:rPr>
              <w:t>Ференц</w:t>
            </w:r>
            <w:proofErr w:type="spellEnd"/>
            <w:r w:rsidRPr="00E96F97">
              <w:rPr>
                <w:rStyle w:val="FontStyle94"/>
                <w:b w:val="0"/>
                <w:sz w:val="28"/>
                <w:szCs w:val="28"/>
              </w:rPr>
              <w:t xml:space="preserve"> Лист</w:t>
            </w:r>
          </w:p>
          <w:p w:rsidR="00E96F97" w:rsidRPr="00E96F97" w:rsidRDefault="00E96F97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proofErr w:type="spellStart"/>
            <w:r w:rsidRPr="00E96F97">
              <w:rPr>
                <w:rStyle w:val="FontStyle94"/>
                <w:b w:val="0"/>
                <w:sz w:val="28"/>
                <w:szCs w:val="28"/>
              </w:rPr>
              <w:t>Фридерик</w:t>
            </w:r>
            <w:proofErr w:type="spellEnd"/>
            <w:r w:rsidRPr="00E96F97">
              <w:rPr>
                <w:rStyle w:val="FontStyle94"/>
                <w:b w:val="0"/>
                <w:sz w:val="28"/>
                <w:szCs w:val="28"/>
              </w:rPr>
              <w:t xml:space="preserve"> Шопен</w:t>
            </w:r>
          </w:p>
          <w:p w:rsidR="00E96F97" w:rsidRDefault="00E96F97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 w:rsidRPr="00E96F97">
              <w:rPr>
                <w:rStyle w:val="FontStyle94"/>
                <w:b w:val="0"/>
                <w:sz w:val="28"/>
                <w:szCs w:val="28"/>
              </w:rPr>
              <w:t>Эдвард Григ</w:t>
            </w:r>
          </w:p>
        </w:tc>
        <w:tc>
          <w:tcPr>
            <w:tcW w:w="3191" w:type="dxa"/>
          </w:tcPr>
          <w:p w:rsidR="00E96F97" w:rsidRPr="00E96F97" w:rsidRDefault="00E96F97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E96F97">
              <w:rPr>
                <w:rStyle w:val="FontStyle94"/>
                <w:b w:val="0"/>
                <w:sz w:val="28"/>
                <w:szCs w:val="28"/>
              </w:rPr>
              <w:t>Жан-Батист Грёз</w:t>
            </w:r>
          </w:p>
          <w:p w:rsidR="00E96F97" w:rsidRPr="00E96F97" w:rsidRDefault="00E96F97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proofErr w:type="spellStart"/>
            <w:r w:rsidRPr="00E96F97">
              <w:rPr>
                <w:rStyle w:val="FontStyle94"/>
                <w:b w:val="0"/>
                <w:sz w:val="28"/>
                <w:szCs w:val="28"/>
              </w:rPr>
              <w:t>Эжен</w:t>
            </w:r>
            <w:proofErr w:type="spellEnd"/>
            <w:r w:rsidRPr="00E96F97">
              <w:rPr>
                <w:rStyle w:val="FontStyle94"/>
                <w:b w:val="0"/>
                <w:sz w:val="28"/>
                <w:szCs w:val="28"/>
              </w:rPr>
              <w:t xml:space="preserve"> Делакруа</w:t>
            </w:r>
          </w:p>
          <w:p w:rsidR="00E96F97" w:rsidRDefault="00E96F97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 w:rsidRPr="00E96F97">
              <w:rPr>
                <w:rStyle w:val="FontStyle94"/>
                <w:b w:val="0"/>
                <w:sz w:val="28"/>
                <w:szCs w:val="28"/>
              </w:rPr>
              <w:t>Франсиско Гойя</w:t>
            </w:r>
          </w:p>
        </w:tc>
      </w:tr>
      <w:tr w:rsidR="00232F93" w:rsidTr="003D45F1">
        <w:tc>
          <w:tcPr>
            <w:tcW w:w="3190" w:type="dxa"/>
          </w:tcPr>
          <w:p w:rsidR="00232F93" w:rsidRDefault="00232F93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>
              <w:rPr>
                <w:rStyle w:val="FontStyle94"/>
                <w:sz w:val="28"/>
                <w:szCs w:val="28"/>
              </w:rPr>
              <w:t>Модерн</w:t>
            </w:r>
          </w:p>
        </w:tc>
        <w:tc>
          <w:tcPr>
            <w:tcW w:w="3190" w:type="dxa"/>
          </w:tcPr>
          <w:p w:rsidR="00232F93" w:rsidRDefault="00232F93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>Густав Малер</w:t>
            </w:r>
          </w:p>
          <w:p w:rsidR="00232F93" w:rsidRDefault="00232F93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 xml:space="preserve">Карл </w:t>
            </w:r>
            <w:proofErr w:type="spellStart"/>
            <w:r>
              <w:rPr>
                <w:rStyle w:val="FontStyle94"/>
                <w:b w:val="0"/>
                <w:sz w:val="28"/>
                <w:szCs w:val="28"/>
              </w:rPr>
              <w:t>Орф</w:t>
            </w:r>
            <w:proofErr w:type="spellEnd"/>
          </w:p>
          <w:p w:rsidR="00232F93" w:rsidRPr="00E96F97" w:rsidRDefault="00232F93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 xml:space="preserve">Арнольд </w:t>
            </w:r>
            <w:proofErr w:type="spellStart"/>
            <w:r>
              <w:rPr>
                <w:rStyle w:val="FontStyle94"/>
                <w:b w:val="0"/>
                <w:sz w:val="28"/>
                <w:szCs w:val="28"/>
              </w:rPr>
              <w:t>Шёнберг</w:t>
            </w:r>
            <w:proofErr w:type="spellEnd"/>
          </w:p>
        </w:tc>
        <w:tc>
          <w:tcPr>
            <w:tcW w:w="3191" w:type="dxa"/>
          </w:tcPr>
          <w:p w:rsidR="00232F93" w:rsidRDefault="00232F93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 xml:space="preserve">Густав </w:t>
            </w:r>
            <w:proofErr w:type="spellStart"/>
            <w:r>
              <w:rPr>
                <w:rStyle w:val="FontStyle94"/>
                <w:b w:val="0"/>
                <w:sz w:val="28"/>
                <w:szCs w:val="28"/>
              </w:rPr>
              <w:t>Климт</w:t>
            </w:r>
            <w:proofErr w:type="spellEnd"/>
          </w:p>
          <w:p w:rsidR="00232F93" w:rsidRDefault="00232F93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>Александр Бенуа</w:t>
            </w:r>
          </w:p>
          <w:p w:rsidR="00232F93" w:rsidRDefault="00232F93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>Михаил Врубель</w:t>
            </w:r>
          </w:p>
          <w:p w:rsidR="00232F93" w:rsidRPr="00E96F97" w:rsidRDefault="00232F93" w:rsidP="003D45F1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</w:tr>
    </w:tbl>
    <w:p w:rsidR="008F528F" w:rsidRDefault="008F528F" w:rsidP="008F528F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96F97" w:rsidRPr="004C636C" w:rsidRDefault="00E96F97" w:rsidP="008D22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C636C">
        <w:rPr>
          <w:rFonts w:ascii="Times New Roman" w:hAnsi="Times New Roman" w:cs="Times New Roman"/>
          <w:sz w:val="28"/>
          <w:szCs w:val="28"/>
        </w:rPr>
        <w:t xml:space="preserve">Анализ ответа. Оценка: </w:t>
      </w:r>
    </w:p>
    <w:p w:rsidR="00803C43" w:rsidRDefault="00B36AF0" w:rsidP="008D2221">
      <w:pPr>
        <w:pStyle w:val="a6"/>
        <w:ind w:left="0"/>
        <w:jc w:val="both"/>
        <w:rPr>
          <w:rStyle w:val="FontStyle94"/>
          <w:sz w:val="24"/>
          <w:szCs w:val="24"/>
        </w:rPr>
      </w:pPr>
      <w:r w:rsidRPr="004C636C">
        <w:rPr>
          <w:rStyle w:val="FontStyle94"/>
          <w:b w:val="0"/>
          <w:sz w:val="24"/>
          <w:szCs w:val="24"/>
        </w:rPr>
        <w:t xml:space="preserve">Участник получает </w:t>
      </w:r>
      <w:r w:rsidRPr="004C636C">
        <w:rPr>
          <w:rStyle w:val="FontStyle94"/>
          <w:sz w:val="24"/>
          <w:szCs w:val="24"/>
        </w:rPr>
        <w:t>по 2 балла</w:t>
      </w:r>
      <w:r w:rsidRPr="004C636C">
        <w:rPr>
          <w:rStyle w:val="FontStyle94"/>
          <w:b w:val="0"/>
          <w:sz w:val="24"/>
          <w:szCs w:val="24"/>
        </w:rPr>
        <w:t xml:space="preserve"> (за указание полного имени композитора или художника – </w:t>
      </w:r>
      <w:r w:rsidRPr="004C636C">
        <w:rPr>
          <w:rStyle w:val="FontStyle94"/>
          <w:sz w:val="24"/>
          <w:szCs w:val="24"/>
        </w:rPr>
        <w:t>по 4 балла</w:t>
      </w:r>
      <w:r w:rsidRPr="004C636C">
        <w:rPr>
          <w:rStyle w:val="FontStyle94"/>
          <w:b w:val="0"/>
          <w:sz w:val="24"/>
          <w:szCs w:val="24"/>
        </w:rPr>
        <w:t xml:space="preserve">) за каждый правильный ответ. Дополнительные сведения – </w:t>
      </w:r>
      <w:r w:rsidRPr="004C636C">
        <w:rPr>
          <w:rStyle w:val="FontStyle94"/>
          <w:sz w:val="24"/>
          <w:szCs w:val="24"/>
        </w:rPr>
        <w:t>по 1 баллу. Максимальная</w:t>
      </w:r>
      <w:r w:rsidR="007608D5" w:rsidRPr="004C636C">
        <w:rPr>
          <w:rStyle w:val="FontStyle94"/>
          <w:sz w:val="24"/>
          <w:szCs w:val="24"/>
        </w:rPr>
        <w:t xml:space="preserve"> оценка – не более 100</w:t>
      </w:r>
      <w:r w:rsidRPr="004C636C">
        <w:rPr>
          <w:rStyle w:val="FontStyle94"/>
          <w:sz w:val="24"/>
          <w:szCs w:val="24"/>
        </w:rPr>
        <w:t xml:space="preserve"> баллов.</w:t>
      </w:r>
    </w:p>
    <w:p w:rsidR="008D2221" w:rsidRDefault="00803C43" w:rsidP="00803C43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</w:t>
      </w:r>
    </w:p>
    <w:p w:rsidR="008F528F" w:rsidRPr="00803C43" w:rsidRDefault="00620EB2" w:rsidP="008D222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3C43">
        <w:rPr>
          <w:rFonts w:ascii="Times New Roman" w:hAnsi="Times New Roman" w:cs="Times New Roman"/>
          <w:b/>
          <w:sz w:val="32"/>
          <w:szCs w:val="32"/>
        </w:rPr>
        <w:t>Задание 6</w:t>
      </w:r>
    </w:p>
    <w:p w:rsidR="00620EB2" w:rsidRDefault="00620EB2" w:rsidP="00620EB2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0EB2" w:rsidRDefault="00803C43" w:rsidP="00803C43">
      <w:pPr>
        <w:pStyle w:val="a6"/>
        <w:spacing w:after="0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ответа:</w:t>
      </w:r>
    </w:p>
    <w:p w:rsidR="002F404C" w:rsidRDefault="00803C43" w:rsidP="002F404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EF9351C" wp14:editId="39777386">
            <wp:extent cx="3071004" cy="2225615"/>
            <wp:effectExtent l="0" t="0" r="0" b="0"/>
            <wp:docPr id="10" name="Рисунок 10" descr="C:\Users\demina\Desktop\Лютн Бадмин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mina\Desktop\Лютн Бадминтон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07" cy="222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782" w:rsidRDefault="00803C43" w:rsidP="0023207C">
      <w:pPr>
        <w:jc w:val="center"/>
        <w:rPr>
          <w:rFonts w:ascii="Times New Roman" w:hAnsi="Times New Roman" w:cs="Times New Roman"/>
          <w:sz w:val="32"/>
          <w:szCs w:val="32"/>
        </w:rPr>
      </w:pPr>
      <w:r w:rsidRPr="004C636C">
        <w:rPr>
          <w:rFonts w:ascii="Times New Roman" w:hAnsi="Times New Roman" w:cs="Times New Roman"/>
          <w:b/>
          <w:sz w:val="28"/>
          <w:szCs w:val="28"/>
        </w:rPr>
        <w:t>Бадминтон-</w:t>
      </w:r>
      <w:proofErr w:type="spellStart"/>
      <w:r w:rsidRPr="004C636C">
        <w:rPr>
          <w:rFonts w:ascii="Times New Roman" w:hAnsi="Times New Roman" w:cs="Times New Roman"/>
          <w:b/>
          <w:sz w:val="28"/>
          <w:szCs w:val="28"/>
        </w:rPr>
        <w:t>хаус</w:t>
      </w:r>
      <w:proofErr w:type="spellEnd"/>
      <w:r w:rsidRPr="004C636C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4C636C">
        <w:rPr>
          <w:rFonts w:ascii="Times New Roman" w:hAnsi="Times New Roman" w:cs="Times New Roman"/>
          <w:b/>
          <w:sz w:val="28"/>
          <w:szCs w:val="28"/>
        </w:rPr>
        <w:t>Глостершир</w:t>
      </w:r>
      <w:proofErr w:type="spellEnd"/>
    </w:p>
    <w:p w:rsidR="0023207C" w:rsidRDefault="00803C43" w:rsidP="0023207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404E674" wp14:editId="4B09ADBB">
            <wp:extent cx="3105510" cy="2329132"/>
            <wp:effectExtent l="0" t="0" r="0" b="0"/>
            <wp:docPr id="11" name="Рисунок 11" descr="C:\Users\demina\Desktop\Лютн Метр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mina\Desktop\Лютн Метроп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61" cy="233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4B" w:rsidRPr="00803C43" w:rsidRDefault="00803C43" w:rsidP="00803C43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982892" w:rsidRPr="00803C43">
        <w:rPr>
          <w:rFonts w:ascii="Times New Roman" w:hAnsi="Times New Roman" w:cs="Times New Roman"/>
          <w:b/>
          <w:sz w:val="28"/>
          <w:szCs w:val="28"/>
        </w:rPr>
        <w:t xml:space="preserve">Музей Метрополитен, Нью-Йорк </w:t>
      </w:r>
    </w:p>
    <w:p w:rsidR="001B0F3D" w:rsidRDefault="00803C43" w:rsidP="00A4656B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7A23A37" wp14:editId="35A03E0E">
            <wp:extent cx="3088256" cy="2182483"/>
            <wp:effectExtent l="0" t="0" r="0" b="0"/>
            <wp:docPr id="12" name="Рисунок 12" descr="C:\Users\demina\Desktop\Лютн Эрм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mina\Desktop\Лютн Эрмит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95" cy="218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892" w:rsidRPr="004C636C" w:rsidRDefault="00803C43" w:rsidP="004C636C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1B0F3D" w:rsidRPr="004C636C">
        <w:rPr>
          <w:rFonts w:ascii="Times New Roman" w:hAnsi="Times New Roman" w:cs="Times New Roman"/>
          <w:b/>
          <w:sz w:val="28"/>
          <w:szCs w:val="28"/>
        </w:rPr>
        <w:t>Государственный Эрмитаж, Санкт-Петербург</w:t>
      </w:r>
    </w:p>
    <w:p w:rsidR="001B0F3D" w:rsidRDefault="001B0F3D" w:rsidP="00A4656B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</w:p>
    <w:p w:rsidR="004C636C" w:rsidRDefault="004C636C" w:rsidP="00CC789D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</w:p>
    <w:p w:rsidR="001B0F3D" w:rsidRPr="00803C43" w:rsidRDefault="001B0F3D" w:rsidP="00803C43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3C43">
        <w:rPr>
          <w:rFonts w:ascii="Times New Roman" w:hAnsi="Times New Roman" w:cs="Times New Roman"/>
          <w:sz w:val="28"/>
          <w:szCs w:val="28"/>
        </w:rPr>
        <w:t xml:space="preserve">«Лютнист» Караваджо (Микеланджело </w:t>
      </w:r>
      <w:proofErr w:type="spellStart"/>
      <w:r w:rsidRPr="00803C43">
        <w:rPr>
          <w:rFonts w:ascii="Times New Roman" w:hAnsi="Times New Roman" w:cs="Times New Roman"/>
          <w:sz w:val="28"/>
          <w:szCs w:val="28"/>
        </w:rPr>
        <w:t>Меризи</w:t>
      </w:r>
      <w:proofErr w:type="spellEnd"/>
      <w:r w:rsidRPr="00803C43">
        <w:rPr>
          <w:rFonts w:ascii="Times New Roman" w:hAnsi="Times New Roman" w:cs="Times New Roman"/>
          <w:sz w:val="28"/>
          <w:szCs w:val="28"/>
        </w:rPr>
        <w:t>)</w:t>
      </w:r>
      <w:r w:rsidR="00753D31" w:rsidRPr="00803C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53D31" w:rsidRPr="00803C43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="00753D31" w:rsidRPr="00803C43">
        <w:rPr>
          <w:rFonts w:ascii="Times New Roman" w:hAnsi="Times New Roman" w:cs="Times New Roman"/>
          <w:sz w:val="28"/>
          <w:szCs w:val="28"/>
        </w:rPr>
        <w:t>. 1595 г.</w:t>
      </w:r>
    </w:p>
    <w:p w:rsidR="001B0F3D" w:rsidRPr="00803C43" w:rsidRDefault="001B0F3D" w:rsidP="00803C43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3C43">
        <w:rPr>
          <w:rFonts w:ascii="Times New Roman" w:hAnsi="Times New Roman" w:cs="Times New Roman"/>
          <w:sz w:val="28"/>
          <w:szCs w:val="28"/>
        </w:rPr>
        <w:lastRenderedPageBreak/>
        <w:t xml:space="preserve">Знаменитая картина итальянского художника </w:t>
      </w:r>
      <w:r w:rsidR="00753D31" w:rsidRPr="00803C43">
        <w:rPr>
          <w:rFonts w:ascii="Times New Roman" w:hAnsi="Times New Roman" w:cs="Times New Roman"/>
          <w:sz w:val="28"/>
          <w:szCs w:val="28"/>
        </w:rPr>
        <w:t xml:space="preserve">эпохи барокко </w:t>
      </w:r>
      <w:r w:rsidRPr="00803C43">
        <w:rPr>
          <w:rFonts w:ascii="Times New Roman" w:hAnsi="Times New Roman" w:cs="Times New Roman"/>
          <w:sz w:val="28"/>
          <w:szCs w:val="28"/>
        </w:rPr>
        <w:t xml:space="preserve">изображает юношу, играющего на музыкальном инструменте. Этой фигуре отведена солирующая роль. У него приятное лицо, большие черные глаза под широкими бровями, </w:t>
      </w:r>
      <w:r w:rsidR="00CC789D" w:rsidRPr="00803C43">
        <w:rPr>
          <w:rFonts w:ascii="Times New Roman" w:hAnsi="Times New Roman" w:cs="Times New Roman"/>
          <w:sz w:val="28"/>
          <w:szCs w:val="28"/>
        </w:rPr>
        <w:t xml:space="preserve">полные губы, крепкий подбородок с ямочкой. </w:t>
      </w:r>
      <w:r w:rsidRPr="00803C43">
        <w:rPr>
          <w:rFonts w:ascii="Times New Roman" w:hAnsi="Times New Roman" w:cs="Times New Roman"/>
          <w:sz w:val="28"/>
          <w:szCs w:val="28"/>
        </w:rPr>
        <w:t xml:space="preserve">Темные вьющиеся волосы украшены широкой лентой, красивые </w:t>
      </w:r>
      <w:r w:rsidR="00401FB5" w:rsidRPr="00803C43">
        <w:rPr>
          <w:rFonts w:ascii="Times New Roman" w:hAnsi="Times New Roman" w:cs="Times New Roman"/>
          <w:sz w:val="28"/>
          <w:szCs w:val="28"/>
        </w:rPr>
        <w:t>пальцы рук перебирают струны лютни.</w:t>
      </w:r>
      <w:r w:rsidR="00CC789D" w:rsidRPr="00803C43">
        <w:rPr>
          <w:rFonts w:ascii="Times New Roman" w:hAnsi="Times New Roman" w:cs="Times New Roman"/>
          <w:sz w:val="28"/>
          <w:szCs w:val="28"/>
        </w:rPr>
        <w:t xml:space="preserve"> Юноша настраивает ее. Он поглощен льющимися звуками, об этом говорит наклон головы и полуоткрытый рот, выражение глаз.</w:t>
      </w:r>
      <w:r w:rsidR="00401FB5" w:rsidRPr="00803C43">
        <w:rPr>
          <w:rFonts w:ascii="Times New Roman" w:hAnsi="Times New Roman" w:cs="Times New Roman"/>
          <w:sz w:val="28"/>
          <w:szCs w:val="28"/>
        </w:rPr>
        <w:t xml:space="preserve"> Пышные складки белой рубашки подчеркивают ширину груди и плеч. На столе лежат открытые ноты, скрипка со смычком, фрукты, цветы в стеклянном сосуде (в другом варианте: музыкальные инструменты, ноты).</w:t>
      </w:r>
      <w:r w:rsidR="00753D31" w:rsidRPr="00803C43">
        <w:rPr>
          <w:rFonts w:ascii="Times New Roman" w:hAnsi="Times New Roman" w:cs="Times New Roman"/>
          <w:sz w:val="28"/>
          <w:szCs w:val="28"/>
        </w:rPr>
        <w:t xml:space="preserve"> Все детали</w:t>
      </w:r>
      <w:r w:rsidR="00401FB5" w:rsidRPr="00803C43">
        <w:rPr>
          <w:rFonts w:ascii="Times New Roman" w:hAnsi="Times New Roman" w:cs="Times New Roman"/>
          <w:sz w:val="28"/>
          <w:szCs w:val="28"/>
        </w:rPr>
        <w:t xml:space="preserve"> строго разделены друг от друга, </w:t>
      </w:r>
      <w:r w:rsidR="00CC789D" w:rsidRPr="00803C43">
        <w:rPr>
          <w:rFonts w:ascii="Times New Roman" w:hAnsi="Times New Roman" w:cs="Times New Roman"/>
          <w:sz w:val="28"/>
          <w:szCs w:val="28"/>
        </w:rPr>
        <w:t>что помогает нам увидеть четкое противопоставление</w:t>
      </w:r>
      <w:r w:rsidR="00753D31" w:rsidRPr="00803C43">
        <w:rPr>
          <w:rFonts w:ascii="Times New Roman" w:hAnsi="Times New Roman" w:cs="Times New Roman"/>
          <w:sz w:val="28"/>
          <w:szCs w:val="28"/>
        </w:rPr>
        <w:t xml:space="preserve"> света и тени, и подчеркивает внимание к реальным</w:t>
      </w:r>
      <w:r w:rsidR="00CC789D" w:rsidRPr="00803C43">
        <w:rPr>
          <w:rFonts w:ascii="Times New Roman" w:hAnsi="Times New Roman" w:cs="Times New Roman"/>
          <w:sz w:val="28"/>
          <w:szCs w:val="28"/>
        </w:rPr>
        <w:t xml:space="preserve"> </w:t>
      </w:r>
      <w:r w:rsidR="00753D31" w:rsidRPr="00803C43">
        <w:rPr>
          <w:rFonts w:ascii="Times New Roman" w:hAnsi="Times New Roman" w:cs="Times New Roman"/>
          <w:sz w:val="28"/>
          <w:szCs w:val="28"/>
        </w:rPr>
        <w:t xml:space="preserve">предметам. </w:t>
      </w:r>
      <w:r w:rsidR="00CC789D" w:rsidRPr="00803C43">
        <w:rPr>
          <w:rFonts w:ascii="Times New Roman" w:hAnsi="Times New Roman" w:cs="Times New Roman"/>
          <w:sz w:val="28"/>
          <w:szCs w:val="28"/>
        </w:rPr>
        <w:t>Картина написана так тонко и виртуозно, что зритель сам «слышит» звучание музыки.</w:t>
      </w:r>
      <w:r w:rsidR="00753D31" w:rsidRPr="00803C43">
        <w:rPr>
          <w:rFonts w:ascii="Times New Roman" w:hAnsi="Times New Roman" w:cs="Times New Roman"/>
          <w:sz w:val="28"/>
          <w:szCs w:val="28"/>
        </w:rPr>
        <w:t xml:space="preserve"> Черты барокко: причудливость и динамичность образов, преувеличенная эмоциональность, смешение реального и иллюзорного</w:t>
      </w:r>
      <w:r w:rsidR="00210BB9" w:rsidRPr="00803C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0BB9" w:rsidRPr="00803C43" w:rsidRDefault="00210BB9" w:rsidP="00803C43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3C43">
        <w:rPr>
          <w:rFonts w:ascii="Times New Roman" w:hAnsi="Times New Roman" w:cs="Times New Roman"/>
          <w:sz w:val="28"/>
          <w:szCs w:val="28"/>
        </w:rPr>
        <w:t xml:space="preserve"> Известные работы Караваджо: «Положение </w:t>
      </w:r>
      <w:proofErr w:type="gramStart"/>
      <w:r w:rsidRPr="00803C43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803C43">
        <w:rPr>
          <w:rFonts w:ascii="Times New Roman" w:hAnsi="Times New Roman" w:cs="Times New Roman"/>
          <w:sz w:val="28"/>
          <w:szCs w:val="28"/>
        </w:rPr>
        <w:t xml:space="preserve"> гроб» (1602-1604), «Вакх» (1592-1593), «Шулеры» (1596), «Корзина с фруктами» (1596) </w:t>
      </w:r>
    </w:p>
    <w:p w:rsidR="00CC789D" w:rsidRPr="001B0F3D" w:rsidRDefault="00CC789D" w:rsidP="00CC789D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</w:p>
    <w:p w:rsidR="00A7700B" w:rsidRPr="008D2221" w:rsidRDefault="00A7700B" w:rsidP="00A7700B">
      <w:pPr>
        <w:jc w:val="both"/>
        <w:rPr>
          <w:rFonts w:ascii="Times New Roman" w:hAnsi="Times New Roman" w:cs="Times New Roman"/>
          <w:sz w:val="24"/>
          <w:szCs w:val="24"/>
        </w:rPr>
      </w:pPr>
      <w:r w:rsidRPr="008D2221">
        <w:rPr>
          <w:rFonts w:ascii="Times New Roman" w:hAnsi="Times New Roman" w:cs="Times New Roman"/>
          <w:sz w:val="24"/>
          <w:szCs w:val="24"/>
        </w:rPr>
        <w:t>Анализ ответа. Оценка:</w:t>
      </w:r>
    </w:p>
    <w:p w:rsidR="00A7700B" w:rsidRPr="008D2221" w:rsidRDefault="00A7700B" w:rsidP="00A7700B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2221">
        <w:rPr>
          <w:rFonts w:ascii="Times New Roman" w:hAnsi="Times New Roman" w:cs="Times New Roman"/>
          <w:sz w:val="24"/>
          <w:szCs w:val="24"/>
        </w:rPr>
        <w:t xml:space="preserve">Участник правильно называет автора, название, время создания произведения – по 2 балла за каждый ответ. </w:t>
      </w:r>
      <w:r w:rsidR="00B22182" w:rsidRPr="008D2221">
        <w:rPr>
          <w:rFonts w:ascii="Times New Roman" w:hAnsi="Times New Roman" w:cs="Times New Roman"/>
          <w:b/>
          <w:sz w:val="24"/>
          <w:szCs w:val="24"/>
        </w:rPr>
        <w:t>Максимально 10</w:t>
      </w:r>
      <w:r w:rsidRPr="008D2221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DC0D0B" w:rsidRPr="008D2221" w:rsidRDefault="006740D3" w:rsidP="00A7700B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221">
        <w:rPr>
          <w:rFonts w:ascii="Times New Roman" w:hAnsi="Times New Roman" w:cs="Times New Roman"/>
          <w:sz w:val="24"/>
          <w:szCs w:val="24"/>
        </w:rPr>
        <w:t xml:space="preserve">Описание картины: </w:t>
      </w:r>
      <w:r w:rsidRPr="008D2221">
        <w:rPr>
          <w:rFonts w:ascii="Times New Roman" w:hAnsi="Times New Roman" w:cs="Times New Roman"/>
          <w:b/>
          <w:sz w:val="24"/>
          <w:szCs w:val="24"/>
        </w:rPr>
        <w:t>максимально 40 баллов</w:t>
      </w:r>
      <w:r w:rsidRPr="008D2221">
        <w:rPr>
          <w:rFonts w:ascii="Times New Roman" w:hAnsi="Times New Roman" w:cs="Times New Roman"/>
          <w:sz w:val="24"/>
          <w:szCs w:val="24"/>
        </w:rPr>
        <w:t>.</w:t>
      </w:r>
      <w:r w:rsidR="00DC0D0B" w:rsidRPr="008D22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2182" w:rsidRPr="008D2221" w:rsidRDefault="00B22182" w:rsidP="00A7700B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D2221">
        <w:rPr>
          <w:rFonts w:ascii="Times New Roman" w:hAnsi="Times New Roman" w:cs="Times New Roman"/>
          <w:sz w:val="24"/>
          <w:szCs w:val="24"/>
        </w:rPr>
        <w:t>Участник</w:t>
      </w:r>
      <w:proofErr w:type="gramEnd"/>
      <w:r w:rsidRPr="008D2221">
        <w:rPr>
          <w:rFonts w:ascii="Times New Roman" w:hAnsi="Times New Roman" w:cs="Times New Roman"/>
          <w:sz w:val="24"/>
          <w:szCs w:val="24"/>
        </w:rPr>
        <w:t xml:space="preserve"> верно называет работы художника – по 2 балла за каждый верный ответ. </w:t>
      </w:r>
      <w:r w:rsidRPr="008D2221">
        <w:rPr>
          <w:rFonts w:ascii="Times New Roman" w:hAnsi="Times New Roman" w:cs="Times New Roman"/>
          <w:b/>
          <w:sz w:val="24"/>
          <w:szCs w:val="24"/>
        </w:rPr>
        <w:t>Максимально 20 баллов.</w:t>
      </w:r>
    </w:p>
    <w:p w:rsidR="00DA6FC1" w:rsidRPr="008D2221" w:rsidRDefault="00B22182" w:rsidP="00DA6FC1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221">
        <w:rPr>
          <w:rFonts w:ascii="Times New Roman" w:hAnsi="Times New Roman" w:cs="Times New Roman"/>
          <w:b/>
          <w:sz w:val="24"/>
          <w:szCs w:val="24"/>
        </w:rPr>
        <w:t xml:space="preserve">Максимальная оценка – </w:t>
      </w:r>
      <w:r w:rsidR="00DA6FC1" w:rsidRPr="008D22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2221">
        <w:rPr>
          <w:rFonts w:ascii="Times New Roman" w:hAnsi="Times New Roman" w:cs="Times New Roman"/>
          <w:b/>
          <w:sz w:val="24"/>
          <w:szCs w:val="24"/>
        </w:rPr>
        <w:t>70 баллов</w:t>
      </w:r>
      <w:r w:rsidR="00DA6FC1" w:rsidRPr="008D2221">
        <w:rPr>
          <w:rFonts w:ascii="Times New Roman" w:hAnsi="Times New Roman" w:cs="Times New Roman"/>
          <w:b/>
          <w:sz w:val="24"/>
          <w:szCs w:val="24"/>
        </w:rPr>
        <w:t>.</w:t>
      </w:r>
    </w:p>
    <w:p w:rsidR="00B22182" w:rsidRPr="00DA6FC1" w:rsidRDefault="00B22182" w:rsidP="00DA6FC1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03C43" w:rsidRPr="00803C43" w:rsidRDefault="00803C43" w:rsidP="00803C43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C43">
        <w:rPr>
          <w:rFonts w:ascii="Times New Roman" w:hAnsi="Times New Roman" w:cs="Times New Roman"/>
          <w:b/>
          <w:sz w:val="28"/>
          <w:szCs w:val="28"/>
        </w:rPr>
        <w:t>Задание 7</w:t>
      </w:r>
    </w:p>
    <w:p w:rsidR="00803C43" w:rsidRPr="00803C43" w:rsidRDefault="00803C43" w:rsidP="00803C43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3C43" w:rsidRPr="00803C43" w:rsidRDefault="00803C43" w:rsidP="00803C43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C43">
        <w:rPr>
          <w:rFonts w:ascii="Times New Roman" w:hAnsi="Times New Roman" w:cs="Times New Roman"/>
          <w:b/>
          <w:sz w:val="28"/>
          <w:szCs w:val="28"/>
        </w:rPr>
        <w:t>Заполните таблицу:</w:t>
      </w:r>
    </w:p>
    <w:p w:rsidR="00803C43" w:rsidRPr="00803C43" w:rsidRDefault="00803C43" w:rsidP="00803C43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3C43" w:rsidRPr="00803C43" w:rsidRDefault="00803C43" w:rsidP="00803C43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C43">
        <w:rPr>
          <w:rFonts w:ascii="Times New Roman" w:hAnsi="Times New Roman" w:cs="Times New Roman"/>
          <w:b/>
          <w:sz w:val="28"/>
          <w:szCs w:val="28"/>
        </w:rPr>
        <w:lastRenderedPageBreak/>
        <w:t>Запишите название, автора, стиль/эпоху, время создания и страну/город каждого узнанного объекта архитектуры.</w:t>
      </w:r>
    </w:p>
    <w:p w:rsidR="00803C43" w:rsidRPr="00803C43" w:rsidRDefault="00803C43" w:rsidP="00803C43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121"/>
        <w:gridCol w:w="3071"/>
        <w:gridCol w:w="2659"/>
      </w:tblGrid>
      <w:tr w:rsidR="00803C43" w:rsidRPr="00803C43" w:rsidTr="00A54717">
        <w:tc>
          <w:tcPr>
            <w:tcW w:w="3121" w:type="dxa"/>
          </w:tcPr>
          <w:p w:rsidR="00803C43" w:rsidRPr="00803C43" w:rsidRDefault="00803C43" w:rsidP="00803C43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3C43">
              <w:rPr>
                <w:rFonts w:ascii="Times New Roman" w:hAnsi="Times New Roman" w:cs="Times New Roman"/>
                <w:sz w:val="28"/>
                <w:szCs w:val="28"/>
              </w:rPr>
              <w:t>Пример памятника архитектуры</w:t>
            </w:r>
          </w:p>
        </w:tc>
        <w:tc>
          <w:tcPr>
            <w:tcW w:w="3071" w:type="dxa"/>
          </w:tcPr>
          <w:p w:rsidR="00803C43" w:rsidRPr="00803C43" w:rsidRDefault="00803C43" w:rsidP="00803C43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3C43">
              <w:rPr>
                <w:rFonts w:ascii="Times New Roman" w:hAnsi="Times New Roman" w:cs="Times New Roman"/>
                <w:sz w:val="28"/>
                <w:szCs w:val="28"/>
              </w:rPr>
              <w:t>Название стиля</w:t>
            </w:r>
          </w:p>
        </w:tc>
        <w:tc>
          <w:tcPr>
            <w:tcW w:w="2659" w:type="dxa"/>
          </w:tcPr>
          <w:p w:rsidR="00803C43" w:rsidRPr="00803C43" w:rsidRDefault="00803C43" w:rsidP="00803C43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3C43">
              <w:rPr>
                <w:rFonts w:ascii="Times New Roman" w:hAnsi="Times New Roman" w:cs="Times New Roman"/>
                <w:sz w:val="28"/>
                <w:szCs w:val="28"/>
              </w:rPr>
              <w:t>Характеристика стиля</w:t>
            </w:r>
          </w:p>
        </w:tc>
      </w:tr>
      <w:tr w:rsidR="00803C43" w:rsidRPr="00803C43" w:rsidTr="00A54717">
        <w:tc>
          <w:tcPr>
            <w:tcW w:w="3121" w:type="dxa"/>
          </w:tcPr>
          <w:p w:rsidR="00803C43" w:rsidRPr="00803C43" w:rsidRDefault="00803C43" w:rsidP="00803C43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C4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A76088" wp14:editId="172EF6FC">
                  <wp:extent cx="1733550" cy="2095500"/>
                  <wp:effectExtent l="0" t="0" r="0" b="0"/>
                  <wp:docPr id="2" name="Рисунок 2" descr="C:\Users\demina\Desktop\Нерл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mina\Desktop\Нерл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803C43" w:rsidRPr="00803C43" w:rsidRDefault="00803C43" w:rsidP="00803C43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3C43">
              <w:rPr>
                <w:rFonts w:ascii="Times New Roman" w:hAnsi="Times New Roman" w:cs="Times New Roman"/>
                <w:sz w:val="28"/>
                <w:szCs w:val="28"/>
              </w:rPr>
              <w:t>Древнерусский стиль, тип здания: крестово-купольный храм. Храм Покрова Богородицы на реке Нерли, Х</w:t>
            </w:r>
            <w:proofErr w:type="gramStart"/>
            <w:r w:rsidRPr="00803C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proofErr w:type="gramEnd"/>
            <w:r w:rsidRPr="00803C43">
              <w:rPr>
                <w:rFonts w:ascii="Times New Roman" w:hAnsi="Times New Roman" w:cs="Times New Roman"/>
                <w:sz w:val="28"/>
                <w:szCs w:val="28"/>
              </w:rPr>
              <w:t>в. Россия, с. Боголюбово</w:t>
            </w:r>
          </w:p>
        </w:tc>
        <w:tc>
          <w:tcPr>
            <w:tcW w:w="2659" w:type="dxa"/>
          </w:tcPr>
          <w:p w:rsidR="00803C43" w:rsidRPr="00803C43" w:rsidRDefault="00803C43" w:rsidP="00803C43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Величавая простота, праздничность, нарядность, декоративность, </w:t>
            </w:r>
            <w:proofErr w:type="spellStart"/>
            <w:r w:rsidRPr="00803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многоглавие</w:t>
            </w:r>
            <w:proofErr w:type="spellEnd"/>
            <w:r w:rsidRPr="00803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803C43" w:rsidRPr="00803C43" w:rsidTr="00A54717">
        <w:tc>
          <w:tcPr>
            <w:tcW w:w="3121" w:type="dxa"/>
          </w:tcPr>
          <w:p w:rsidR="00803C43" w:rsidRPr="00803C43" w:rsidRDefault="00803C43" w:rsidP="00803C43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C4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C5D026" wp14:editId="62CF4142">
                  <wp:extent cx="1762125" cy="1609725"/>
                  <wp:effectExtent l="0" t="0" r="0" b="0"/>
                  <wp:docPr id="3" name="Рисунок 3" descr="C:\Users\demina\Desktop\Сидне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mina\Desktop\Сидне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803C43" w:rsidRPr="00803C43" w:rsidRDefault="00803C43" w:rsidP="00803C43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3C43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Современный стиль, экспрессионизм, Сиднейский оперный театр, </w:t>
            </w:r>
            <w:proofErr w:type="spellStart"/>
            <w:r w:rsidRPr="00803C43">
              <w:rPr>
                <w:rFonts w:ascii="Times New Roman" w:hAnsi="Times New Roman" w:cs="Times New Roman"/>
                <w:sz w:val="28"/>
                <w:szCs w:val="28"/>
              </w:rPr>
              <w:t>Йорн</w:t>
            </w:r>
            <w:proofErr w:type="spellEnd"/>
            <w:r w:rsidRPr="00803C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03C43">
              <w:rPr>
                <w:rFonts w:ascii="Times New Roman" w:hAnsi="Times New Roman" w:cs="Times New Roman"/>
                <w:sz w:val="28"/>
                <w:szCs w:val="28"/>
              </w:rPr>
              <w:t>Утзон</w:t>
            </w:r>
            <w:proofErr w:type="spellEnd"/>
            <w:r w:rsidRPr="00803C43">
              <w:rPr>
                <w:rFonts w:ascii="Times New Roman" w:hAnsi="Times New Roman" w:cs="Times New Roman"/>
                <w:sz w:val="28"/>
                <w:szCs w:val="28"/>
              </w:rPr>
              <w:t>, 1973 г., Австралия, Сидней</w:t>
            </w:r>
          </w:p>
        </w:tc>
        <w:tc>
          <w:tcPr>
            <w:tcW w:w="2659" w:type="dxa"/>
          </w:tcPr>
          <w:p w:rsidR="00803C43" w:rsidRPr="00803C43" w:rsidRDefault="00803C43" w:rsidP="00803C43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Использование новых строительных конструкций, новые строительные материалы, абстракция геометрических форм, </w:t>
            </w:r>
            <w:proofErr w:type="spellStart"/>
            <w:r w:rsidRPr="00803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эстетизация</w:t>
            </w:r>
            <w:proofErr w:type="spellEnd"/>
            <w:r w:rsidRPr="00803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конструкций, уподобление архитектурных форм объектам неживой природы, </w:t>
            </w:r>
            <w:proofErr w:type="spellStart"/>
            <w:r w:rsidRPr="00803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биоморфные</w:t>
            </w:r>
            <w:proofErr w:type="spellEnd"/>
            <w:r w:rsidRPr="00803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конструкции</w:t>
            </w:r>
          </w:p>
        </w:tc>
      </w:tr>
      <w:tr w:rsidR="00803C43" w:rsidRPr="00803C43" w:rsidTr="00A54717">
        <w:tc>
          <w:tcPr>
            <w:tcW w:w="3121" w:type="dxa"/>
          </w:tcPr>
          <w:p w:rsidR="00803C43" w:rsidRPr="00803C43" w:rsidRDefault="00803C43" w:rsidP="00803C43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C4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40759C4" wp14:editId="690B9768">
                  <wp:extent cx="1771650" cy="1571625"/>
                  <wp:effectExtent l="0" t="0" r="0" b="0"/>
                  <wp:docPr id="4" name="Рисунок 4" descr="C:\Users\demina\Desktop\Ворм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mina\Desktop\Ворм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803C43" w:rsidRPr="00803C43" w:rsidRDefault="00803C43" w:rsidP="00803C43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3C43">
              <w:rPr>
                <w:rFonts w:ascii="Times New Roman" w:hAnsi="Times New Roman" w:cs="Times New Roman"/>
                <w:sz w:val="28"/>
                <w:szCs w:val="28"/>
              </w:rPr>
              <w:t xml:space="preserve">Романский стиль, тип  здания базилика, </w:t>
            </w:r>
            <w:proofErr w:type="spellStart"/>
            <w:r w:rsidRPr="00803C43">
              <w:rPr>
                <w:rFonts w:ascii="Times New Roman" w:hAnsi="Times New Roman" w:cs="Times New Roman"/>
                <w:sz w:val="28"/>
                <w:szCs w:val="28"/>
              </w:rPr>
              <w:t>Вормсский</w:t>
            </w:r>
            <w:proofErr w:type="spellEnd"/>
            <w:r w:rsidRPr="00803C43">
              <w:rPr>
                <w:rFonts w:ascii="Times New Roman" w:hAnsi="Times New Roman" w:cs="Times New Roman"/>
                <w:sz w:val="28"/>
                <w:szCs w:val="28"/>
              </w:rPr>
              <w:t xml:space="preserve"> собор св. Петра, 1181г., Германия, </w:t>
            </w:r>
            <w:proofErr w:type="spellStart"/>
            <w:r w:rsidRPr="00803C43">
              <w:rPr>
                <w:rFonts w:ascii="Times New Roman" w:hAnsi="Times New Roman" w:cs="Times New Roman"/>
                <w:sz w:val="28"/>
                <w:szCs w:val="28"/>
              </w:rPr>
              <w:t>Вормс</w:t>
            </w:r>
            <w:proofErr w:type="spellEnd"/>
          </w:p>
        </w:tc>
        <w:tc>
          <w:tcPr>
            <w:tcW w:w="2659" w:type="dxa"/>
          </w:tcPr>
          <w:p w:rsidR="00803C43" w:rsidRPr="00803C43" w:rsidRDefault="00803C43" w:rsidP="00803C43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Массивность, </w:t>
            </w:r>
            <w:proofErr w:type="spellStart"/>
            <w:r w:rsidRPr="00803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тяжеловестность</w:t>
            </w:r>
            <w:proofErr w:type="spellEnd"/>
            <w:r w:rsidRPr="00803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грузность, крепостной характер, основное выразительное средство - стела с узкими проёмами - крестово </w:t>
            </w:r>
            <w:proofErr w:type="gramStart"/>
            <w:r w:rsidRPr="00803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-к</w:t>
            </w:r>
            <w:proofErr w:type="gramEnd"/>
            <w:r w:rsidRPr="00803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упальная система. Толстые стены, узкие окн</w:t>
            </w:r>
            <w:proofErr w:type="gramStart"/>
            <w:r w:rsidRPr="00803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а-</w:t>
            </w:r>
            <w:proofErr w:type="gramEnd"/>
            <w:r w:rsidRPr="00803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бойниц в монастырях и замках.</w:t>
            </w:r>
            <w:r w:rsidRPr="00803C43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803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Главным элементом композиции -</w:t>
            </w:r>
            <w:r w:rsidRPr="00803C43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803C43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донжон.</w:t>
            </w:r>
            <w:r w:rsidRPr="00803C43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803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Вокруг нее располагались остальные постройки, составленные из простых геометрических форм - кубов, призм, цилиндров.</w:t>
            </w:r>
            <w:r w:rsidRPr="00803C4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803C43" w:rsidRPr="00803C43" w:rsidTr="00A54717">
        <w:tc>
          <w:tcPr>
            <w:tcW w:w="3121" w:type="dxa"/>
          </w:tcPr>
          <w:p w:rsidR="00803C43" w:rsidRPr="00803C43" w:rsidRDefault="00803C43" w:rsidP="00803C43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C4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BC5D80" wp14:editId="615BE6D7">
                  <wp:extent cx="1619250" cy="1362075"/>
                  <wp:effectExtent l="0" t="0" r="0" b="0"/>
                  <wp:docPr id="13" name="Рисунок 13" descr="C:\Users\demina\Desktop\Казанск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emina\Desktop\Казански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803C43" w:rsidRPr="00803C43" w:rsidRDefault="00803C43" w:rsidP="00803C43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3C43">
              <w:rPr>
                <w:rFonts w:ascii="Times New Roman" w:hAnsi="Times New Roman" w:cs="Times New Roman"/>
                <w:sz w:val="28"/>
                <w:szCs w:val="28"/>
              </w:rPr>
              <w:t>Стиль ампир, классицизм, Казанский собор, 1801-1811, А. Н. Воронихин, Россия, Санкт-Петербург</w:t>
            </w:r>
          </w:p>
        </w:tc>
        <w:tc>
          <w:tcPr>
            <w:tcW w:w="2659" w:type="dxa"/>
          </w:tcPr>
          <w:p w:rsidR="00803C43" w:rsidRPr="00803C43" w:rsidRDefault="00803C43" w:rsidP="00803C43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Упор на величественность, </w:t>
            </w:r>
            <w:proofErr w:type="spellStart"/>
            <w:r w:rsidRPr="00803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суховатость</w:t>
            </w:r>
            <w:proofErr w:type="spellEnd"/>
            <w:r w:rsidRPr="00803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академизм, строгость, чёткость </w:t>
            </w:r>
            <w:r w:rsidRPr="00803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линий,</w:t>
            </w:r>
            <w:r w:rsidRPr="00803C43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803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сочетание массивных простых геометрических форм с предметами </w:t>
            </w:r>
            <w:proofErr w:type="gramStart"/>
            <w:r w:rsidRPr="00803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военной</w:t>
            </w:r>
            <w:proofErr w:type="gramEnd"/>
            <w:r w:rsidRPr="00803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03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эмблематики</w:t>
            </w:r>
            <w:proofErr w:type="spellEnd"/>
            <w:r w:rsidRPr="00803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увлечение строительством различного рода триумфальных арок, памятных колонн, обелисков.</w:t>
            </w:r>
            <w:r w:rsidRPr="00803C43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</w:tbl>
    <w:p w:rsidR="00803C43" w:rsidRPr="00803C43" w:rsidRDefault="00803C43" w:rsidP="00803C43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-33"/>
        <w:tblW w:w="0" w:type="auto"/>
        <w:tblLook w:val="04A0" w:firstRow="1" w:lastRow="0" w:firstColumn="1" w:lastColumn="0" w:noHBand="0" w:noVBand="1"/>
      </w:tblPr>
      <w:tblGrid>
        <w:gridCol w:w="1950"/>
      </w:tblGrid>
      <w:tr w:rsidR="00803C43" w:rsidRPr="00803C43" w:rsidTr="00A54717">
        <w:tc>
          <w:tcPr>
            <w:tcW w:w="1950" w:type="dxa"/>
          </w:tcPr>
          <w:p w:rsidR="00803C43" w:rsidRPr="00803C43" w:rsidRDefault="00803C43" w:rsidP="00803C43">
            <w:pPr>
              <w:pStyle w:val="Style1"/>
              <w:widowControl/>
              <w:spacing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803C43" w:rsidRPr="00803C43" w:rsidRDefault="00803C43" w:rsidP="00803C43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</w:p>
    <w:p w:rsidR="00803C43" w:rsidRPr="00803C43" w:rsidRDefault="00803C43" w:rsidP="00803C43">
      <w:pPr>
        <w:pStyle w:val="Style39"/>
        <w:widowControl/>
        <w:spacing w:line="360" w:lineRule="auto"/>
        <w:jc w:val="center"/>
        <w:rPr>
          <w:rStyle w:val="FontStyle94"/>
          <w:sz w:val="28"/>
          <w:szCs w:val="28"/>
        </w:rPr>
      </w:pPr>
    </w:p>
    <w:p w:rsidR="00803C43" w:rsidRPr="00803C43" w:rsidRDefault="00803C43" w:rsidP="00803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3C43">
        <w:rPr>
          <w:rFonts w:ascii="Times New Roman" w:hAnsi="Times New Roman" w:cs="Times New Roman"/>
          <w:sz w:val="28"/>
          <w:szCs w:val="28"/>
        </w:rPr>
        <w:t>Анализ ответа. Оценка:</w:t>
      </w:r>
    </w:p>
    <w:p w:rsidR="008D2221" w:rsidRDefault="00803C43" w:rsidP="008D222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3C43">
        <w:rPr>
          <w:rFonts w:ascii="Times New Roman" w:hAnsi="Times New Roman" w:cs="Times New Roman"/>
          <w:sz w:val="24"/>
          <w:szCs w:val="24"/>
        </w:rPr>
        <w:t>Участник</w:t>
      </w:r>
      <w:proofErr w:type="gramEnd"/>
      <w:r w:rsidRPr="00803C43">
        <w:rPr>
          <w:rFonts w:ascii="Times New Roman" w:hAnsi="Times New Roman" w:cs="Times New Roman"/>
          <w:sz w:val="24"/>
          <w:szCs w:val="24"/>
        </w:rPr>
        <w:t xml:space="preserve"> верно указал название и  стиль памятника архитектуры – по 2 балла. Максимально: - </w:t>
      </w:r>
      <w:r w:rsidR="008D2221">
        <w:rPr>
          <w:rFonts w:ascii="Times New Roman" w:hAnsi="Times New Roman" w:cs="Times New Roman"/>
          <w:sz w:val="24"/>
          <w:szCs w:val="24"/>
        </w:rPr>
        <w:t>8</w:t>
      </w:r>
      <w:r w:rsidRPr="00803C43">
        <w:rPr>
          <w:rFonts w:ascii="Times New Roman" w:hAnsi="Times New Roman" w:cs="Times New Roman"/>
          <w:sz w:val="24"/>
          <w:szCs w:val="24"/>
        </w:rPr>
        <w:t xml:space="preserve"> баллов. Описание стиля архитектуры – </w:t>
      </w:r>
      <w:r w:rsidR="008D2221">
        <w:rPr>
          <w:rFonts w:ascii="Times New Roman" w:hAnsi="Times New Roman" w:cs="Times New Roman"/>
          <w:sz w:val="24"/>
          <w:szCs w:val="24"/>
        </w:rPr>
        <w:t xml:space="preserve">по </w:t>
      </w:r>
      <w:r w:rsidRPr="00803C43">
        <w:rPr>
          <w:rFonts w:ascii="Times New Roman" w:hAnsi="Times New Roman" w:cs="Times New Roman"/>
          <w:sz w:val="24"/>
          <w:szCs w:val="24"/>
        </w:rPr>
        <w:t xml:space="preserve">4 балла. </w:t>
      </w:r>
      <w:r w:rsidR="008D2221">
        <w:rPr>
          <w:rFonts w:ascii="Times New Roman" w:hAnsi="Times New Roman" w:cs="Times New Roman"/>
          <w:sz w:val="24"/>
          <w:szCs w:val="24"/>
        </w:rPr>
        <w:t>Дополнительная информация – от 2-16 баллов.</w:t>
      </w:r>
    </w:p>
    <w:p w:rsidR="00803C43" w:rsidRPr="00803C43" w:rsidRDefault="00803C43" w:rsidP="00803C4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3C43">
        <w:rPr>
          <w:rFonts w:ascii="Times New Roman" w:hAnsi="Times New Roman" w:cs="Times New Roman"/>
          <w:b/>
          <w:sz w:val="24"/>
          <w:szCs w:val="24"/>
        </w:rPr>
        <w:t>Максимальная оценка: 40 баллов</w:t>
      </w:r>
      <w:r w:rsidR="005C7740">
        <w:rPr>
          <w:rFonts w:ascii="Times New Roman" w:hAnsi="Times New Roman" w:cs="Times New Roman"/>
          <w:b/>
          <w:sz w:val="24"/>
          <w:szCs w:val="24"/>
        </w:rPr>
        <w:t>.</w:t>
      </w:r>
    </w:p>
    <w:p w:rsidR="00803C43" w:rsidRPr="00803C43" w:rsidRDefault="00803C43" w:rsidP="00803C43">
      <w:pPr>
        <w:pStyle w:val="Style39"/>
        <w:widowControl/>
        <w:spacing w:line="360" w:lineRule="auto"/>
        <w:jc w:val="center"/>
        <w:rPr>
          <w:rStyle w:val="FontStyle94"/>
          <w:sz w:val="28"/>
          <w:szCs w:val="28"/>
        </w:rPr>
      </w:pPr>
    </w:p>
    <w:p w:rsidR="00803C43" w:rsidRPr="00803C43" w:rsidRDefault="00803C43" w:rsidP="00803C43">
      <w:pPr>
        <w:pStyle w:val="Style39"/>
        <w:widowControl/>
        <w:spacing w:line="360" w:lineRule="auto"/>
        <w:jc w:val="center"/>
        <w:rPr>
          <w:rStyle w:val="FontStyle94"/>
          <w:sz w:val="28"/>
          <w:szCs w:val="28"/>
        </w:rPr>
      </w:pPr>
      <w:r w:rsidRPr="00803C43">
        <w:rPr>
          <w:rStyle w:val="FontStyle94"/>
          <w:sz w:val="28"/>
          <w:szCs w:val="28"/>
        </w:rPr>
        <w:t>Задание 8</w:t>
      </w:r>
    </w:p>
    <w:p w:rsidR="00803C43" w:rsidRPr="00803C43" w:rsidRDefault="00803C43" w:rsidP="00803C43">
      <w:pPr>
        <w:pStyle w:val="Style39"/>
        <w:widowControl/>
        <w:spacing w:line="360" w:lineRule="auto"/>
        <w:jc w:val="center"/>
        <w:rPr>
          <w:rStyle w:val="FontStyle94"/>
          <w:sz w:val="28"/>
          <w:szCs w:val="28"/>
        </w:rPr>
      </w:pPr>
    </w:p>
    <w:p w:rsidR="00803C43" w:rsidRPr="00803C43" w:rsidRDefault="00803C43" w:rsidP="00803C43">
      <w:pPr>
        <w:pStyle w:val="Style39"/>
        <w:widowControl/>
        <w:spacing w:line="360" w:lineRule="auto"/>
        <w:jc w:val="center"/>
        <w:rPr>
          <w:rStyle w:val="FontStyle94"/>
          <w:sz w:val="28"/>
          <w:szCs w:val="28"/>
        </w:rPr>
      </w:pPr>
      <w:r w:rsidRPr="00803C43">
        <w:rPr>
          <w:rStyle w:val="FontStyle94"/>
          <w:sz w:val="28"/>
          <w:szCs w:val="28"/>
        </w:rPr>
        <w:t>Определите композитора данных музыкальных произведений</w:t>
      </w:r>
    </w:p>
    <w:p w:rsidR="00803C43" w:rsidRPr="00803C43" w:rsidRDefault="00803C43" w:rsidP="00803C43">
      <w:pPr>
        <w:pStyle w:val="Style39"/>
        <w:widowControl/>
        <w:spacing w:line="360" w:lineRule="auto"/>
        <w:jc w:val="center"/>
        <w:rPr>
          <w:rStyle w:val="FontStyle94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54"/>
        <w:gridCol w:w="2410"/>
        <w:gridCol w:w="2357"/>
        <w:gridCol w:w="2350"/>
      </w:tblGrid>
      <w:tr w:rsidR="00803C43" w:rsidRPr="00803C43" w:rsidTr="00A54717">
        <w:tc>
          <w:tcPr>
            <w:tcW w:w="2640" w:type="dxa"/>
          </w:tcPr>
          <w:p w:rsidR="00803C43" w:rsidRPr="00803C43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 w:rsidRPr="00803C43">
              <w:rPr>
                <w:rStyle w:val="FontStyle94"/>
                <w:sz w:val="28"/>
                <w:szCs w:val="28"/>
              </w:rPr>
              <w:t>Фрагмент музыкального произведения</w:t>
            </w:r>
          </w:p>
        </w:tc>
        <w:tc>
          <w:tcPr>
            <w:tcW w:w="2607" w:type="dxa"/>
          </w:tcPr>
          <w:p w:rsidR="00803C43" w:rsidRPr="00803C43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 w:rsidRPr="00803C43">
              <w:rPr>
                <w:rStyle w:val="FontStyle94"/>
                <w:sz w:val="28"/>
                <w:szCs w:val="28"/>
              </w:rPr>
              <w:t>Музыкальное произведение</w:t>
            </w:r>
          </w:p>
        </w:tc>
        <w:tc>
          <w:tcPr>
            <w:tcW w:w="2568" w:type="dxa"/>
          </w:tcPr>
          <w:p w:rsidR="00803C43" w:rsidRPr="00803C43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 w:rsidRPr="00803C43">
              <w:rPr>
                <w:rStyle w:val="FontStyle94"/>
                <w:sz w:val="28"/>
                <w:szCs w:val="28"/>
              </w:rPr>
              <w:t>Автор</w:t>
            </w:r>
          </w:p>
          <w:p w:rsidR="00803C43" w:rsidRPr="00803C43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 w:rsidRPr="00803C43">
              <w:rPr>
                <w:rStyle w:val="FontStyle94"/>
                <w:sz w:val="28"/>
                <w:szCs w:val="28"/>
              </w:rPr>
              <w:t>(композитор)</w:t>
            </w:r>
          </w:p>
        </w:tc>
        <w:tc>
          <w:tcPr>
            <w:tcW w:w="1756" w:type="dxa"/>
          </w:tcPr>
          <w:p w:rsidR="00803C43" w:rsidRPr="00803C43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 w:rsidRPr="00803C43">
              <w:rPr>
                <w:rStyle w:val="FontStyle94"/>
                <w:sz w:val="28"/>
                <w:szCs w:val="28"/>
              </w:rPr>
              <w:t>Дополнительная</w:t>
            </w:r>
          </w:p>
          <w:p w:rsidR="00803C43" w:rsidRPr="00803C43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 w:rsidRPr="00803C43">
              <w:rPr>
                <w:rStyle w:val="FontStyle94"/>
                <w:sz w:val="28"/>
                <w:szCs w:val="28"/>
              </w:rPr>
              <w:t>информация</w:t>
            </w:r>
          </w:p>
        </w:tc>
      </w:tr>
      <w:tr w:rsidR="00803C43" w:rsidRPr="00BB1DD9" w:rsidTr="00A54717">
        <w:tc>
          <w:tcPr>
            <w:tcW w:w="2640" w:type="dxa"/>
          </w:tcPr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 xml:space="preserve"> «О, дайте, дайте мне свободу,</w:t>
            </w:r>
          </w:p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lastRenderedPageBreak/>
              <w:t xml:space="preserve">Я свой позор сумею искупить…» </w:t>
            </w:r>
          </w:p>
        </w:tc>
        <w:tc>
          <w:tcPr>
            <w:tcW w:w="2607" w:type="dxa"/>
          </w:tcPr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lastRenderedPageBreak/>
              <w:t>Опера «Князь Игорь»</w:t>
            </w:r>
          </w:p>
        </w:tc>
        <w:tc>
          <w:tcPr>
            <w:tcW w:w="2568" w:type="dxa"/>
          </w:tcPr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>А. П. Бородин</w:t>
            </w:r>
          </w:p>
        </w:tc>
        <w:tc>
          <w:tcPr>
            <w:tcW w:w="1756" w:type="dxa"/>
          </w:tcPr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 xml:space="preserve">1833-1887, русский </w:t>
            </w:r>
            <w:r w:rsidRPr="00BB1DD9">
              <w:rPr>
                <w:rStyle w:val="FontStyle94"/>
                <w:b w:val="0"/>
                <w:sz w:val="28"/>
                <w:szCs w:val="28"/>
              </w:rPr>
              <w:lastRenderedPageBreak/>
              <w:t>композитор, ученый-химик</w:t>
            </w:r>
          </w:p>
        </w:tc>
      </w:tr>
      <w:tr w:rsidR="00803C43" w:rsidRPr="00BB1DD9" w:rsidTr="00A54717">
        <w:tc>
          <w:tcPr>
            <w:tcW w:w="2640" w:type="dxa"/>
          </w:tcPr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lastRenderedPageBreak/>
              <w:t>«Ты взойдешь, моя заря!</w:t>
            </w:r>
          </w:p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>Над миром свет прольёшь!»</w:t>
            </w:r>
          </w:p>
        </w:tc>
        <w:tc>
          <w:tcPr>
            <w:tcW w:w="2607" w:type="dxa"/>
          </w:tcPr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 xml:space="preserve">Опера </w:t>
            </w:r>
            <w:r w:rsidR="00D14BFF">
              <w:rPr>
                <w:rStyle w:val="FontStyle94"/>
                <w:b w:val="0"/>
                <w:sz w:val="28"/>
                <w:szCs w:val="28"/>
              </w:rPr>
              <w:t xml:space="preserve"> «Жизнь за царя» (</w:t>
            </w:r>
            <w:r w:rsidRPr="00BB1DD9">
              <w:rPr>
                <w:rStyle w:val="FontStyle94"/>
                <w:b w:val="0"/>
                <w:sz w:val="28"/>
                <w:szCs w:val="28"/>
              </w:rPr>
              <w:t>«Иван Сусанин»</w:t>
            </w:r>
            <w:r w:rsidR="00D14BFF">
              <w:rPr>
                <w:rStyle w:val="FontStyle94"/>
                <w:b w:val="0"/>
                <w:sz w:val="28"/>
                <w:szCs w:val="28"/>
              </w:rPr>
              <w:t>)</w:t>
            </w:r>
          </w:p>
        </w:tc>
        <w:tc>
          <w:tcPr>
            <w:tcW w:w="2568" w:type="dxa"/>
          </w:tcPr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>М. И. Глинка</w:t>
            </w:r>
          </w:p>
        </w:tc>
        <w:tc>
          <w:tcPr>
            <w:tcW w:w="1756" w:type="dxa"/>
          </w:tcPr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>1804-1857, русский композитор, автор первой русской оперы</w:t>
            </w:r>
          </w:p>
        </w:tc>
      </w:tr>
      <w:tr w:rsidR="00803C43" w:rsidRPr="00803C43" w:rsidTr="00A54717">
        <w:tc>
          <w:tcPr>
            <w:tcW w:w="2640" w:type="dxa"/>
          </w:tcPr>
          <w:p w:rsidR="00803C43" w:rsidRPr="00BB1DD9" w:rsidRDefault="0003046D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>«Фига</w:t>
            </w:r>
            <w:r w:rsidR="00803C43" w:rsidRPr="00BB1DD9">
              <w:rPr>
                <w:rStyle w:val="FontStyle94"/>
                <w:b w:val="0"/>
                <w:sz w:val="28"/>
                <w:szCs w:val="28"/>
              </w:rPr>
              <w:t>ро здесь,</w:t>
            </w:r>
          </w:p>
          <w:p w:rsidR="00803C43" w:rsidRPr="00BB1DD9" w:rsidRDefault="0003046D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>Фига</w:t>
            </w:r>
            <w:r w:rsidR="00803C43" w:rsidRPr="00BB1DD9">
              <w:rPr>
                <w:rStyle w:val="FontStyle94"/>
                <w:b w:val="0"/>
                <w:sz w:val="28"/>
                <w:szCs w:val="28"/>
              </w:rPr>
              <w:t>ро там…»</w:t>
            </w:r>
          </w:p>
        </w:tc>
        <w:tc>
          <w:tcPr>
            <w:tcW w:w="2607" w:type="dxa"/>
          </w:tcPr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>Опера «Свадьба Фигаро»</w:t>
            </w:r>
          </w:p>
        </w:tc>
        <w:tc>
          <w:tcPr>
            <w:tcW w:w="2568" w:type="dxa"/>
          </w:tcPr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>В. А. Моцарт</w:t>
            </w:r>
          </w:p>
        </w:tc>
        <w:tc>
          <w:tcPr>
            <w:tcW w:w="1756" w:type="dxa"/>
          </w:tcPr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>1756-1791, австрийский композитор</w:t>
            </w:r>
          </w:p>
        </w:tc>
      </w:tr>
      <w:tr w:rsidR="00803C43" w:rsidRPr="00803C43" w:rsidTr="00A54717">
        <w:tc>
          <w:tcPr>
            <w:tcW w:w="2640" w:type="dxa"/>
          </w:tcPr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 xml:space="preserve">«Я к вам пишу, чего же боле? </w:t>
            </w:r>
          </w:p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>Что я могу еще сказать</w:t>
            </w:r>
            <w:proofErr w:type="gramStart"/>
            <w:r w:rsidRPr="00BB1DD9">
              <w:rPr>
                <w:rStyle w:val="FontStyle94"/>
                <w:b w:val="0"/>
                <w:sz w:val="28"/>
                <w:szCs w:val="28"/>
              </w:rPr>
              <w:t>?...»</w:t>
            </w:r>
            <w:proofErr w:type="gramEnd"/>
          </w:p>
        </w:tc>
        <w:tc>
          <w:tcPr>
            <w:tcW w:w="2607" w:type="dxa"/>
          </w:tcPr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>Опера «Евгений Онегин»</w:t>
            </w:r>
          </w:p>
        </w:tc>
        <w:tc>
          <w:tcPr>
            <w:tcW w:w="2568" w:type="dxa"/>
          </w:tcPr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>П. И. Чайковский</w:t>
            </w:r>
          </w:p>
        </w:tc>
        <w:tc>
          <w:tcPr>
            <w:tcW w:w="1756" w:type="dxa"/>
          </w:tcPr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>1840-1893, русский композитор, создатель русских балетов</w:t>
            </w:r>
          </w:p>
        </w:tc>
      </w:tr>
      <w:tr w:rsidR="00803C43" w:rsidRPr="00803C43" w:rsidTr="00A54717">
        <w:tc>
          <w:tcPr>
            <w:tcW w:w="2640" w:type="dxa"/>
          </w:tcPr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>«С подружками по ягоды ходить,</w:t>
            </w:r>
          </w:p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>На отклик их весёлый отзываться…</w:t>
            </w:r>
          </w:p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proofErr w:type="spellStart"/>
            <w:r w:rsidRPr="00BB1DD9">
              <w:rPr>
                <w:rStyle w:val="FontStyle94"/>
                <w:b w:val="0"/>
                <w:sz w:val="28"/>
                <w:szCs w:val="28"/>
              </w:rPr>
              <w:t>Ааауу</w:t>
            </w:r>
            <w:proofErr w:type="spellEnd"/>
            <w:proofErr w:type="gramStart"/>
            <w:r w:rsidRPr="00BB1DD9">
              <w:rPr>
                <w:rStyle w:val="FontStyle94"/>
                <w:b w:val="0"/>
                <w:sz w:val="28"/>
                <w:szCs w:val="28"/>
              </w:rPr>
              <w:t>..»</w:t>
            </w:r>
            <w:proofErr w:type="gramEnd"/>
          </w:p>
        </w:tc>
        <w:tc>
          <w:tcPr>
            <w:tcW w:w="2607" w:type="dxa"/>
          </w:tcPr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>Опера «Снегурочка»</w:t>
            </w:r>
          </w:p>
        </w:tc>
        <w:tc>
          <w:tcPr>
            <w:tcW w:w="2568" w:type="dxa"/>
          </w:tcPr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>Н. А. Римский-Корсаков</w:t>
            </w:r>
          </w:p>
        </w:tc>
        <w:tc>
          <w:tcPr>
            <w:tcW w:w="1756" w:type="dxa"/>
          </w:tcPr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>1844-1908, русский композитор, участник Могучей кучки</w:t>
            </w:r>
          </w:p>
        </w:tc>
      </w:tr>
      <w:tr w:rsidR="00803C43" w:rsidRPr="00803C43" w:rsidTr="00A54717">
        <w:tc>
          <w:tcPr>
            <w:tcW w:w="2640" w:type="dxa"/>
          </w:tcPr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 xml:space="preserve">«Сердце красавицы </w:t>
            </w:r>
          </w:p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>склонно к измене…</w:t>
            </w:r>
          </w:p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>И к перемене, как ветер мая…»</w:t>
            </w:r>
          </w:p>
        </w:tc>
        <w:tc>
          <w:tcPr>
            <w:tcW w:w="2607" w:type="dxa"/>
          </w:tcPr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>Опера «</w:t>
            </w:r>
            <w:proofErr w:type="spellStart"/>
            <w:r w:rsidRPr="00BB1DD9">
              <w:rPr>
                <w:rStyle w:val="FontStyle94"/>
                <w:b w:val="0"/>
                <w:sz w:val="28"/>
                <w:szCs w:val="28"/>
              </w:rPr>
              <w:t>Риголетто</w:t>
            </w:r>
            <w:proofErr w:type="spellEnd"/>
            <w:r w:rsidRPr="00BB1DD9">
              <w:rPr>
                <w:rStyle w:val="FontStyle94"/>
                <w:b w:val="0"/>
                <w:sz w:val="28"/>
                <w:szCs w:val="28"/>
              </w:rPr>
              <w:t>»</w:t>
            </w:r>
          </w:p>
        </w:tc>
        <w:tc>
          <w:tcPr>
            <w:tcW w:w="2568" w:type="dxa"/>
          </w:tcPr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>Дж. Верди</w:t>
            </w:r>
          </w:p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  <w:p w:rsidR="00803C43" w:rsidRPr="00BB1DD9" w:rsidRDefault="00803C43" w:rsidP="00803C43">
            <w:pPr>
              <w:pStyle w:val="Style39"/>
              <w:widowControl/>
              <w:spacing w:line="360" w:lineRule="auto"/>
              <w:rPr>
                <w:rStyle w:val="FontStyle94"/>
                <w:b w:val="0"/>
                <w:sz w:val="28"/>
                <w:szCs w:val="28"/>
              </w:rPr>
            </w:pPr>
          </w:p>
        </w:tc>
        <w:tc>
          <w:tcPr>
            <w:tcW w:w="1756" w:type="dxa"/>
          </w:tcPr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>1813-1901, итальянский композитор</w:t>
            </w:r>
          </w:p>
        </w:tc>
      </w:tr>
      <w:tr w:rsidR="00803C43" w:rsidRPr="00803C43" w:rsidTr="00A54717">
        <w:tc>
          <w:tcPr>
            <w:tcW w:w="2640" w:type="dxa"/>
          </w:tcPr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>« У любви, как у пташки, крылья,</w:t>
            </w:r>
          </w:p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lastRenderedPageBreak/>
              <w:t>Ее нельзя никак поймать»…</w:t>
            </w:r>
          </w:p>
        </w:tc>
        <w:tc>
          <w:tcPr>
            <w:tcW w:w="2607" w:type="dxa"/>
          </w:tcPr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lastRenderedPageBreak/>
              <w:t>Опера «Кармен»</w:t>
            </w:r>
          </w:p>
        </w:tc>
        <w:tc>
          <w:tcPr>
            <w:tcW w:w="2568" w:type="dxa"/>
          </w:tcPr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>Дж. Бизе</w:t>
            </w:r>
          </w:p>
        </w:tc>
        <w:tc>
          <w:tcPr>
            <w:tcW w:w="1756" w:type="dxa"/>
          </w:tcPr>
          <w:p w:rsidR="00803C43" w:rsidRPr="00BB1DD9" w:rsidRDefault="00803C43" w:rsidP="00803C43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BB1DD9">
              <w:rPr>
                <w:rStyle w:val="FontStyle94"/>
                <w:b w:val="0"/>
                <w:sz w:val="28"/>
                <w:szCs w:val="28"/>
              </w:rPr>
              <w:t xml:space="preserve">1838-1875, французский </w:t>
            </w:r>
            <w:r w:rsidRPr="00BB1DD9">
              <w:rPr>
                <w:rStyle w:val="FontStyle94"/>
                <w:b w:val="0"/>
                <w:sz w:val="28"/>
                <w:szCs w:val="28"/>
              </w:rPr>
              <w:lastRenderedPageBreak/>
              <w:t>композитор</w:t>
            </w:r>
          </w:p>
        </w:tc>
      </w:tr>
    </w:tbl>
    <w:p w:rsidR="00803C43" w:rsidRPr="00803C43" w:rsidRDefault="00803C43" w:rsidP="00803C43">
      <w:pPr>
        <w:pStyle w:val="Style39"/>
        <w:widowControl/>
        <w:spacing w:line="360" w:lineRule="auto"/>
        <w:jc w:val="center"/>
        <w:rPr>
          <w:rStyle w:val="FontStyle94"/>
          <w:sz w:val="28"/>
          <w:szCs w:val="28"/>
        </w:rPr>
      </w:pPr>
    </w:p>
    <w:p w:rsidR="00803C43" w:rsidRPr="00803C43" w:rsidRDefault="00803C43" w:rsidP="00803C43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-33"/>
        <w:tblW w:w="0" w:type="auto"/>
        <w:tblLook w:val="04A0" w:firstRow="1" w:lastRow="0" w:firstColumn="1" w:lastColumn="0" w:noHBand="0" w:noVBand="1"/>
      </w:tblPr>
      <w:tblGrid>
        <w:gridCol w:w="1950"/>
      </w:tblGrid>
      <w:tr w:rsidR="00803C43" w:rsidRPr="00803C43" w:rsidTr="00A54717">
        <w:tc>
          <w:tcPr>
            <w:tcW w:w="1950" w:type="dxa"/>
          </w:tcPr>
          <w:p w:rsidR="00803C43" w:rsidRPr="00803C43" w:rsidRDefault="00803C43" w:rsidP="00803C43">
            <w:pPr>
              <w:pStyle w:val="Style1"/>
              <w:widowControl/>
              <w:spacing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803C43" w:rsidRPr="00803C43" w:rsidRDefault="00803C43" w:rsidP="00803C43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</w:p>
    <w:p w:rsidR="00803C43" w:rsidRPr="008D2221" w:rsidRDefault="00803C43" w:rsidP="00803C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221">
        <w:rPr>
          <w:rFonts w:ascii="Times New Roman" w:hAnsi="Times New Roman" w:cs="Times New Roman"/>
          <w:sz w:val="24"/>
          <w:szCs w:val="24"/>
        </w:rPr>
        <w:t>Анализ ответа. Оценка:</w:t>
      </w:r>
    </w:p>
    <w:p w:rsidR="00803C43" w:rsidRPr="008D2221" w:rsidRDefault="00803C43" w:rsidP="00803C43">
      <w:pPr>
        <w:pStyle w:val="Style39"/>
        <w:widowControl/>
        <w:spacing w:line="360" w:lineRule="auto"/>
        <w:rPr>
          <w:rStyle w:val="FontStyle94"/>
          <w:b w:val="0"/>
          <w:sz w:val="24"/>
          <w:szCs w:val="24"/>
        </w:rPr>
      </w:pPr>
      <w:r w:rsidRPr="008D2221">
        <w:rPr>
          <w:rStyle w:val="FontStyle94"/>
          <w:b w:val="0"/>
          <w:sz w:val="24"/>
          <w:szCs w:val="24"/>
        </w:rPr>
        <w:t xml:space="preserve">Правильное название оперы – </w:t>
      </w:r>
      <w:r w:rsidR="008D2221" w:rsidRPr="008D2221">
        <w:rPr>
          <w:rStyle w:val="FontStyle94"/>
          <w:b w:val="0"/>
          <w:sz w:val="24"/>
          <w:szCs w:val="24"/>
        </w:rPr>
        <w:t xml:space="preserve">по </w:t>
      </w:r>
      <w:r w:rsidRPr="008D2221">
        <w:rPr>
          <w:rStyle w:val="FontStyle94"/>
          <w:b w:val="0"/>
          <w:sz w:val="24"/>
          <w:szCs w:val="24"/>
        </w:rPr>
        <w:t xml:space="preserve">2 балла, указан автор оперы – </w:t>
      </w:r>
      <w:r w:rsidR="008D2221" w:rsidRPr="008D2221">
        <w:rPr>
          <w:rStyle w:val="FontStyle94"/>
          <w:b w:val="0"/>
          <w:sz w:val="24"/>
          <w:szCs w:val="24"/>
        </w:rPr>
        <w:t xml:space="preserve">по </w:t>
      </w:r>
      <w:r w:rsidRPr="008D2221">
        <w:rPr>
          <w:rStyle w:val="FontStyle94"/>
          <w:b w:val="0"/>
          <w:sz w:val="24"/>
          <w:szCs w:val="24"/>
        </w:rPr>
        <w:t xml:space="preserve">2 балла, дополнительные сведения – </w:t>
      </w:r>
      <w:r w:rsidR="008D2221" w:rsidRPr="008D2221">
        <w:rPr>
          <w:rStyle w:val="FontStyle94"/>
          <w:b w:val="0"/>
          <w:sz w:val="24"/>
          <w:szCs w:val="24"/>
        </w:rPr>
        <w:t xml:space="preserve">по </w:t>
      </w:r>
      <w:r w:rsidRPr="008D2221">
        <w:rPr>
          <w:rStyle w:val="FontStyle94"/>
          <w:b w:val="0"/>
          <w:sz w:val="24"/>
          <w:szCs w:val="24"/>
        </w:rPr>
        <w:t>6 баллов.</w:t>
      </w:r>
    </w:p>
    <w:p w:rsidR="00803C43" w:rsidRPr="008D2221" w:rsidRDefault="00803C43" w:rsidP="00803C43">
      <w:pPr>
        <w:pStyle w:val="Style39"/>
        <w:widowControl/>
        <w:spacing w:line="360" w:lineRule="auto"/>
        <w:rPr>
          <w:rStyle w:val="FontStyle94"/>
          <w:sz w:val="24"/>
          <w:szCs w:val="24"/>
        </w:rPr>
      </w:pPr>
      <w:r w:rsidRPr="008D2221">
        <w:rPr>
          <w:rStyle w:val="FontStyle94"/>
          <w:sz w:val="24"/>
          <w:szCs w:val="24"/>
        </w:rPr>
        <w:t>Максимальная оценка: 70 баллов</w:t>
      </w:r>
      <w:r w:rsidR="006848EC" w:rsidRPr="008D2221">
        <w:rPr>
          <w:rStyle w:val="FontStyle94"/>
          <w:sz w:val="24"/>
          <w:szCs w:val="24"/>
        </w:rPr>
        <w:t>.</w:t>
      </w:r>
    </w:p>
    <w:p w:rsidR="00803C43" w:rsidRPr="008D2221" w:rsidRDefault="00803C43" w:rsidP="00803C43">
      <w:pPr>
        <w:pStyle w:val="Style39"/>
        <w:widowControl/>
        <w:spacing w:line="360" w:lineRule="auto"/>
        <w:rPr>
          <w:rStyle w:val="FontStyle94"/>
          <w:sz w:val="24"/>
          <w:szCs w:val="24"/>
        </w:rPr>
      </w:pPr>
    </w:p>
    <w:p w:rsidR="00803C43" w:rsidRPr="008D2221" w:rsidRDefault="00803C43" w:rsidP="00803C43">
      <w:pPr>
        <w:pStyle w:val="Style39"/>
        <w:widowControl/>
        <w:spacing w:line="360" w:lineRule="auto"/>
        <w:rPr>
          <w:rStyle w:val="FontStyle94"/>
          <w:sz w:val="24"/>
          <w:szCs w:val="24"/>
        </w:rPr>
      </w:pPr>
    </w:p>
    <w:p w:rsidR="00803C43" w:rsidRPr="008D2221" w:rsidRDefault="00803C43" w:rsidP="00803C43">
      <w:pPr>
        <w:pStyle w:val="Style39"/>
        <w:widowControl/>
        <w:spacing w:line="360" w:lineRule="auto"/>
        <w:rPr>
          <w:rStyle w:val="FontStyle94"/>
          <w:sz w:val="24"/>
          <w:szCs w:val="24"/>
        </w:rPr>
      </w:pPr>
      <w:r w:rsidRPr="008D2221">
        <w:rPr>
          <w:rStyle w:val="FontStyle94"/>
          <w:sz w:val="24"/>
          <w:szCs w:val="24"/>
        </w:rPr>
        <w:t>Общее максимальное количество баллов:  475</w:t>
      </w:r>
    </w:p>
    <w:tbl>
      <w:tblPr>
        <w:tblStyle w:val="a3"/>
        <w:tblpPr w:leftFromText="180" w:rightFromText="180" w:vertAnchor="text" w:horzAnchor="margin" w:tblpXSpec="right" w:tblpY="-33"/>
        <w:tblW w:w="0" w:type="auto"/>
        <w:tblLook w:val="04A0" w:firstRow="1" w:lastRow="0" w:firstColumn="1" w:lastColumn="0" w:noHBand="0" w:noVBand="1"/>
      </w:tblPr>
      <w:tblGrid>
        <w:gridCol w:w="1950"/>
      </w:tblGrid>
      <w:tr w:rsidR="00803C43" w:rsidRPr="00803C43" w:rsidTr="00A54717">
        <w:tc>
          <w:tcPr>
            <w:tcW w:w="1950" w:type="dxa"/>
          </w:tcPr>
          <w:p w:rsidR="00803C43" w:rsidRPr="00803C43" w:rsidRDefault="00803C43" w:rsidP="00803C43">
            <w:pPr>
              <w:pStyle w:val="Style1"/>
              <w:widowControl/>
              <w:spacing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803C43" w:rsidRPr="00803C43" w:rsidRDefault="00803C43" w:rsidP="00803C43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</w:p>
    <w:p w:rsidR="00803C43" w:rsidRPr="00803C43" w:rsidRDefault="00803C43" w:rsidP="00803C43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</w:p>
    <w:p w:rsidR="00803C43" w:rsidRPr="00803C43" w:rsidRDefault="00803C43" w:rsidP="00803C43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</w:p>
    <w:p w:rsidR="00803C43" w:rsidRPr="00803C43" w:rsidRDefault="00803C43" w:rsidP="00803C43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  <w:bookmarkStart w:id="0" w:name="_GoBack"/>
      <w:bookmarkEnd w:id="0"/>
    </w:p>
    <w:sectPr w:rsidR="00803C43" w:rsidRPr="00803C43" w:rsidSect="00932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B52E1"/>
    <w:multiLevelType w:val="hybridMultilevel"/>
    <w:tmpl w:val="18B8C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4F49B6"/>
    <w:multiLevelType w:val="hybridMultilevel"/>
    <w:tmpl w:val="9D403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0E5668"/>
    <w:multiLevelType w:val="hybridMultilevel"/>
    <w:tmpl w:val="00B6C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8E589F"/>
    <w:multiLevelType w:val="hybridMultilevel"/>
    <w:tmpl w:val="CA7ECF66"/>
    <w:lvl w:ilvl="0" w:tplc="019632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20D73AC"/>
    <w:multiLevelType w:val="hybridMultilevel"/>
    <w:tmpl w:val="E98E830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534B33E4"/>
    <w:multiLevelType w:val="hybridMultilevel"/>
    <w:tmpl w:val="003A16BE"/>
    <w:lvl w:ilvl="0" w:tplc="D9ECC7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1704ED7"/>
    <w:multiLevelType w:val="hybridMultilevel"/>
    <w:tmpl w:val="44EC8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9A062D"/>
    <w:multiLevelType w:val="hybridMultilevel"/>
    <w:tmpl w:val="2BC0B34C"/>
    <w:lvl w:ilvl="0" w:tplc="6FEC38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2A06BF7"/>
    <w:multiLevelType w:val="hybridMultilevel"/>
    <w:tmpl w:val="DB76E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2D6064"/>
    <w:multiLevelType w:val="hybridMultilevel"/>
    <w:tmpl w:val="9238F202"/>
    <w:lvl w:ilvl="0" w:tplc="B8004A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8"/>
  </w:num>
  <w:num w:numId="6">
    <w:abstractNumId w:val="1"/>
  </w:num>
  <w:num w:numId="7">
    <w:abstractNumId w:val="5"/>
  </w:num>
  <w:num w:numId="8">
    <w:abstractNumId w:val="7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0850"/>
    <w:rsid w:val="00006C67"/>
    <w:rsid w:val="0001483F"/>
    <w:rsid w:val="0003046D"/>
    <w:rsid w:val="000348F5"/>
    <w:rsid w:val="0006741C"/>
    <w:rsid w:val="00077745"/>
    <w:rsid w:val="00082F0B"/>
    <w:rsid w:val="000B1E78"/>
    <w:rsid w:val="000F2B91"/>
    <w:rsid w:val="00107FA5"/>
    <w:rsid w:val="00120B18"/>
    <w:rsid w:val="00140BCD"/>
    <w:rsid w:val="001675EF"/>
    <w:rsid w:val="00172EF0"/>
    <w:rsid w:val="001741F4"/>
    <w:rsid w:val="001B0F3D"/>
    <w:rsid w:val="001F55FF"/>
    <w:rsid w:val="00210BB9"/>
    <w:rsid w:val="002115F5"/>
    <w:rsid w:val="00211B29"/>
    <w:rsid w:val="0023207C"/>
    <w:rsid w:val="00232F93"/>
    <w:rsid w:val="00233B08"/>
    <w:rsid w:val="00233EFA"/>
    <w:rsid w:val="002412B2"/>
    <w:rsid w:val="00243002"/>
    <w:rsid w:val="00251333"/>
    <w:rsid w:val="00262BBD"/>
    <w:rsid w:val="002A2F4F"/>
    <w:rsid w:val="002A73EB"/>
    <w:rsid w:val="002B1985"/>
    <w:rsid w:val="002F404C"/>
    <w:rsid w:val="00321E94"/>
    <w:rsid w:val="00355B67"/>
    <w:rsid w:val="00356556"/>
    <w:rsid w:val="00377413"/>
    <w:rsid w:val="00380FB9"/>
    <w:rsid w:val="00397E54"/>
    <w:rsid w:val="003A349D"/>
    <w:rsid w:val="00401FB5"/>
    <w:rsid w:val="00406185"/>
    <w:rsid w:val="00410053"/>
    <w:rsid w:val="00416367"/>
    <w:rsid w:val="00420980"/>
    <w:rsid w:val="0043119B"/>
    <w:rsid w:val="004362A0"/>
    <w:rsid w:val="004800E0"/>
    <w:rsid w:val="00480906"/>
    <w:rsid w:val="00497C7F"/>
    <w:rsid w:val="004C636C"/>
    <w:rsid w:val="004F5AED"/>
    <w:rsid w:val="00516024"/>
    <w:rsid w:val="00543D37"/>
    <w:rsid w:val="00560610"/>
    <w:rsid w:val="00583805"/>
    <w:rsid w:val="00587295"/>
    <w:rsid w:val="005B3571"/>
    <w:rsid w:val="005B5A91"/>
    <w:rsid w:val="005C7740"/>
    <w:rsid w:val="005D376D"/>
    <w:rsid w:val="006005C5"/>
    <w:rsid w:val="00620EB2"/>
    <w:rsid w:val="0063549F"/>
    <w:rsid w:val="00643115"/>
    <w:rsid w:val="006740D3"/>
    <w:rsid w:val="006776CD"/>
    <w:rsid w:val="006848EC"/>
    <w:rsid w:val="0068599E"/>
    <w:rsid w:val="006A72EC"/>
    <w:rsid w:val="006D0441"/>
    <w:rsid w:val="006D4E71"/>
    <w:rsid w:val="006E0C9D"/>
    <w:rsid w:val="006F4AFE"/>
    <w:rsid w:val="00731C97"/>
    <w:rsid w:val="007437FB"/>
    <w:rsid w:val="00753D31"/>
    <w:rsid w:val="007608D5"/>
    <w:rsid w:val="00770967"/>
    <w:rsid w:val="007A03FF"/>
    <w:rsid w:val="007B49CE"/>
    <w:rsid w:val="007D4C7D"/>
    <w:rsid w:val="007F45FB"/>
    <w:rsid w:val="007F7C6D"/>
    <w:rsid w:val="00803C43"/>
    <w:rsid w:val="008216DE"/>
    <w:rsid w:val="00856644"/>
    <w:rsid w:val="00895C4A"/>
    <w:rsid w:val="008B34E6"/>
    <w:rsid w:val="008D2221"/>
    <w:rsid w:val="008F465F"/>
    <w:rsid w:val="008F528F"/>
    <w:rsid w:val="00902378"/>
    <w:rsid w:val="00912ACB"/>
    <w:rsid w:val="00932D45"/>
    <w:rsid w:val="00981250"/>
    <w:rsid w:val="00982892"/>
    <w:rsid w:val="009D5A3C"/>
    <w:rsid w:val="00A06940"/>
    <w:rsid w:val="00A20962"/>
    <w:rsid w:val="00A432DE"/>
    <w:rsid w:val="00A4656B"/>
    <w:rsid w:val="00A50B66"/>
    <w:rsid w:val="00A730E2"/>
    <w:rsid w:val="00A7700B"/>
    <w:rsid w:val="00AB0821"/>
    <w:rsid w:val="00AD25D6"/>
    <w:rsid w:val="00AD7B3E"/>
    <w:rsid w:val="00B13782"/>
    <w:rsid w:val="00B22182"/>
    <w:rsid w:val="00B336B8"/>
    <w:rsid w:val="00B359CC"/>
    <w:rsid w:val="00B36AF0"/>
    <w:rsid w:val="00B44BA5"/>
    <w:rsid w:val="00B47126"/>
    <w:rsid w:val="00B66A19"/>
    <w:rsid w:val="00B91416"/>
    <w:rsid w:val="00BB1DD9"/>
    <w:rsid w:val="00BF76FC"/>
    <w:rsid w:val="00C26F84"/>
    <w:rsid w:val="00C326B9"/>
    <w:rsid w:val="00C55C8C"/>
    <w:rsid w:val="00C63907"/>
    <w:rsid w:val="00C940C5"/>
    <w:rsid w:val="00CB45B5"/>
    <w:rsid w:val="00CC789D"/>
    <w:rsid w:val="00CD0C43"/>
    <w:rsid w:val="00CE1DA0"/>
    <w:rsid w:val="00D06E9F"/>
    <w:rsid w:val="00D14BFF"/>
    <w:rsid w:val="00D26F52"/>
    <w:rsid w:val="00D54BD3"/>
    <w:rsid w:val="00D71A56"/>
    <w:rsid w:val="00D80E8A"/>
    <w:rsid w:val="00DA1FD5"/>
    <w:rsid w:val="00DA6FC1"/>
    <w:rsid w:val="00DB724F"/>
    <w:rsid w:val="00DC0D0B"/>
    <w:rsid w:val="00DE0850"/>
    <w:rsid w:val="00E04F63"/>
    <w:rsid w:val="00E13D97"/>
    <w:rsid w:val="00E65692"/>
    <w:rsid w:val="00E808B5"/>
    <w:rsid w:val="00E96F97"/>
    <w:rsid w:val="00EB57FD"/>
    <w:rsid w:val="00EB594B"/>
    <w:rsid w:val="00F920F8"/>
    <w:rsid w:val="00F94F48"/>
    <w:rsid w:val="00FC03E7"/>
    <w:rsid w:val="00FC51C2"/>
    <w:rsid w:val="00FD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2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07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3207C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8B34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6">
    <w:name w:val="Style76"/>
    <w:basedOn w:val="a"/>
    <w:uiPriority w:val="99"/>
    <w:rsid w:val="00902378"/>
    <w:pPr>
      <w:widowControl w:val="0"/>
      <w:autoSpaceDE w:val="0"/>
      <w:autoSpaceDN w:val="0"/>
      <w:adjustRightInd w:val="0"/>
      <w:spacing w:after="0" w:line="413" w:lineRule="exact"/>
      <w:ind w:hanging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6">
    <w:name w:val="Font Style96"/>
    <w:uiPriority w:val="99"/>
    <w:rsid w:val="00902378"/>
    <w:rPr>
      <w:rFonts w:ascii="Times New Roman" w:hAnsi="Times New Roman" w:cs="Times New Roman"/>
      <w:sz w:val="22"/>
      <w:szCs w:val="22"/>
    </w:rPr>
  </w:style>
  <w:style w:type="character" w:styleId="a7">
    <w:name w:val="Hyperlink"/>
    <w:basedOn w:val="a0"/>
    <w:uiPriority w:val="99"/>
    <w:semiHidden/>
    <w:unhideWhenUsed/>
    <w:rsid w:val="00B13782"/>
    <w:rPr>
      <w:color w:val="0000FF"/>
      <w:u w:val="single"/>
    </w:rPr>
  </w:style>
  <w:style w:type="paragraph" w:customStyle="1" w:styleId="Style39">
    <w:name w:val="Style39"/>
    <w:basedOn w:val="a"/>
    <w:uiPriority w:val="99"/>
    <w:rsid w:val="00E96F9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4">
    <w:name w:val="Font Style94"/>
    <w:uiPriority w:val="99"/>
    <w:rsid w:val="00E96F9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">
    <w:name w:val="Style1"/>
    <w:basedOn w:val="a"/>
    <w:uiPriority w:val="99"/>
    <w:rsid w:val="00803C4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03C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2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07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3207C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8B34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6">
    <w:name w:val="Style76"/>
    <w:basedOn w:val="a"/>
    <w:uiPriority w:val="99"/>
    <w:rsid w:val="00902378"/>
    <w:pPr>
      <w:widowControl w:val="0"/>
      <w:autoSpaceDE w:val="0"/>
      <w:autoSpaceDN w:val="0"/>
      <w:adjustRightInd w:val="0"/>
      <w:spacing w:after="0" w:line="413" w:lineRule="exact"/>
      <w:ind w:hanging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6">
    <w:name w:val="Font Style96"/>
    <w:uiPriority w:val="99"/>
    <w:rsid w:val="00902378"/>
    <w:rPr>
      <w:rFonts w:ascii="Times New Roman" w:hAnsi="Times New Roman" w:cs="Times New Roman"/>
      <w:sz w:val="22"/>
      <w:szCs w:val="22"/>
    </w:rPr>
  </w:style>
  <w:style w:type="character" w:styleId="a7">
    <w:name w:val="Hyperlink"/>
    <w:basedOn w:val="a0"/>
    <w:uiPriority w:val="99"/>
    <w:semiHidden/>
    <w:unhideWhenUsed/>
    <w:rsid w:val="00B137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4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63515-8A76-4890-86A0-8DA9FEAB2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12</Pages>
  <Words>1645</Words>
  <Characters>9379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Школа№39</Company>
  <LinksUpToDate>false</LinksUpToDate>
  <CharactersWithSpaces>11002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Демина Татьяна И.</dc:creator>
  <cp:lastModifiedBy>роц</cp:lastModifiedBy>
  <cp:revision>41</cp:revision>
  <dcterms:created xsi:type="dcterms:W3CDTF">2015-08-20T08:30:00Z</dcterms:created>
  <dcterms:modified xsi:type="dcterms:W3CDTF">2016-09-23T12:29:00Z</dcterms:modified>
</cp:coreProperties>
</file>