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00" w:rsidRDefault="008F6E00" w:rsidP="008F6E0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Ответы к з</w:t>
      </w:r>
      <w:r>
        <w:rPr>
          <w:rFonts w:ascii="Times New Roman" w:hAnsi="Times New Roman" w:cs="Times New Roman"/>
          <w:b/>
        </w:rPr>
        <w:t>адания</w:t>
      </w:r>
      <w:r>
        <w:rPr>
          <w:rFonts w:ascii="Times New Roman" w:hAnsi="Times New Roman" w:cs="Times New Roman"/>
          <w:b/>
        </w:rPr>
        <w:t>м</w:t>
      </w:r>
      <w:r>
        <w:rPr>
          <w:rFonts w:ascii="Times New Roman" w:hAnsi="Times New Roman" w:cs="Times New Roman"/>
          <w:b/>
        </w:rPr>
        <w:t xml:space="preserve"> школьного этапа Всероссийской олимпиады школьников </w:t>
      </w:r>
    </w:p>
    <w:p w:rsidR="008F6E00" w:rsidRDefault="008F6E00" w:rsidP="008F6E0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Искусству (МХК) 2016-2017 учебный год</w:t>
      </w:r>
    </w:p>
    <w:p w:rsidR="008F6E00" w:rsidRDefault="008F6E00" w:rsidP="008F6E0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b/>
          <w:lang w:eastAsia="ru-RU"/>
        </w:rPr>
        <w:t>10 класс</w:t>
      </w:r>
    </w:p>
    <w:p w:rsidR="008F6E00" w:rsidRDefault="008F6E00" w:rsidP="008F6E0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b/>
          <w:lang w:eastAsia="ru-RU"/>
        </w:rPr>
        <w:t xml:space="preserve">Время выполнения заданий: 4 часа (240 минут) </w:t>
      </w:r>
    </w:p>
    <w:p w:rsidR="008F6E00" w:rsidRDefault="008F6E00" w:rsidP="008F6E0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  <w:r>
        <w:rPr>
          <w:rFonts w:ascii="Times New Roman" w:eastAsiaTheme="minorEastAsia" w:hAnsi="Times New Roman" w:cs="Times New Roman"/>
          <w:b/>
          <w:lang w:eastAsia="ru-RU"/>
        </w:rPr>
        <w:t xml:space="preserve">Максимальное количество баллов: 450  </w:t>
      </w:r>
    </w:p>
    <w:p w:rsidR="008F6E00" w:rsidRDefault="008F6E00" w:rsidP="008F6E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07C" w:rsidRPr="00C4660E" w:rsidRDefault="0043119B" w:rsidP="008F6E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660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C4660E">
        <w:rPr>
          <w:rFonts w:ascii="Times New Roman" w:hAnsi="Times New Roman" w:cs="Times New Roman"/>
          <w:sz w:val="28"/>
          <w:szCs w:val="28"/>
        </w:rPr>
        <w:t>1</w:t>
      </w:r>
    </w:p>
    <w:p w:rsidR="002F404C" w:rsidRPr="008F6E00" w:rsidRDefault="002F404C" w:rsidP="00C466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6E00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3207C" w:rsidRPr="00C4660E" w:rsidTr="003B4190">
        <w:tc>
          <w:tcPr>
            <w:tcW w:w="3190" w:type="dxa"/>
          </w:tcPr>
          <w:p w:rsidR="0023207C" w:rsidRPr="00C4660E" w:rsidRDefault="00322CB8" w:rsidP="00C4660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Храм</w:t>
            </w:r>
            <w:r w:rsidR="006B7711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Преображения господня</w:t>
            </w:r>
            <w:r w:rsidR="00756603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1714 г., Россия, Республика Карелия, остров Кижи</w:t>
            </w:r>
          </w:p>
        </w:tc>
        <w:tc>
          <w:tcPr>
            <w:tcW w:w="3190" w:type="dxa"/>
          </w:tcPr>
          <w:p w:rsidR="003C3070" w:rsidRPr="00C4660E" w:rsidRDefault="003C3070" w:rsidP="00C4660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Герма с изображением Перикла, 5 в. до н. э., римская копия с греческого оригинала</w:t>
            </w:r>
            <w:proofErr w:type="gramStart"/>
            <w:r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расила, </w:t>
            </w:r>
            <w:proofErr w:type="spellStart"/>
            <w:r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Ватиканские</w:t>
            </w:r>
            <w:proofErr w:type="spellEnd"/>
            <w:r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музеи</w:t>
            </w:r>
          </w:p>
        </w:tc>
        <w:tc>
          <w:tcPr>
            <w:tcW w:w="3191" w:type="dxa"/>
          </w:tcPr>
          <w:p w:rsidR="0023207C" w:rsidRPr="00C4660E" w:rsidRDefault="003C3070" w:rsidP="00C4660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Татарский академический </w:t>
            </w:r>
            <w:r w:rsidR="002B6AB5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государственный театр оперы и балета им. М. </w:t>
            </w:r>
            <w:proofErr w:type="spellStart"/>
            <w:r w:rsidR="002B6AB5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Джалиля</w:t>
            </w:r>
            <w:proofErr w:type="spellEnd"/>
            <w:r w:rsidR="002B6AB5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1939 г., </w:t>
            </w:r>
            <w:r w:rsidR="00490503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сталинский ампир, </w:t>
            </w:r>
            <w:r w:rsidR="002B6AB5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 А. Скворцов, И. Г. </w:t>
            </w:r>
            <w:proofErr w:type="spellStart"/>
            <w:r w:rsidR="002B6AB5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Гайнутдинов</w:t>
            </w:r>
            <w:proofErr w:type="spellEnd"/>
            <w:r w:rsidR="00490503" w:rsidRPr="00C46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Россия, Казань</w:t>
            </w:r>
          </w:p>
        </w:tc>
      </w:tr>
    </w:tbl>
    <w:p w:rsidR="002F404C" w:rsidRPr="00C4660E" w:rsidRDefault="002F404C" w:rsidP="002F404C">
      <w:pPr>
        <w:rPr>
          <w:rFonts w:ascii="Times New Roman" w:hAnsi="Times New Roman" w:cs="Times New Roman"/>
          <w:sz w:val="32"/>
          <w:szCs w:val="32"/>
        </w:rPr>
      </w:pPr>
    </w:p>
    <w:p w:rsidR="00480906" w:rsidRPr="008F6E00" w:rsidRDefault="00480906" w:rsidP="008F6E00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2F404C" w:rsidRPr="008F6E00" w:rsidRDefault="002F404C" w:rsidP="008F6E0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Участник правильно указывает название 3 произведений – по 2 балла за каждое верное название. </w:t>
      </w:r>
      <w:r w:rsidR="00480906" w:rsidRPr="008F6E00">
        <w:rPr>
          <w:rFonts w:ascii="Times New Roman" w:hAnsi="Times New Roman" w:cs="Times New Roman"/>
          <w:b/>
          <w:sz w:val="24"/>
          <w:szCs w:val="24"/>
        </w:rPr>
        <w:t xml:space="preserve">Максимально </w:t>
      </w:r>
      <w:r w:rsidRPr="008F6E00">
        <w:rPr>
          <w:rFonts w:ascii="Times New Roman" w:hAnsi="Times New Roman" w:cs="Times New Roman"/>
          <w:b/>
          <w:sz w:val="24"/>
          <w:szCs w:val="24"/>
        </w:rPr>
        <w:t>6 баллов</w:t>
      </w:r>
      <w:r w:rsidRPr="008F6E00">
        <w:rPr>
          <w:rFonts w:ascii="Times New Roman" w:hAnsi="Times New Roman" w:cs="Times New Roman"/>
          <w:sz w:val="24"/>
          <w:szCs w:val="24"/>
        </w:rPr>
        <w:t xml:space="preserve"> (за неточное название снимается по 1 баллу)</w:t>
      </w:r>
      <w:r w:rsidR="00450441" w:rsidRPr="008F6E00">
        <w:rPr>
          <w:rFonts w:ascii="Times New Roman" w:hAnsi="Times New Roman" w:cs="Times New Roman"/>
          <w:sz w:val="24"/>
          <w:szCs w:val="24"/>
        </w:rPr>
        <w:t>.</w:t>
      </w:r>
    </w:p>
    <w:p w:rsidR="00480906" w:rsidRPr="008F6E00" w:rsidRDefault="00480906" w:rsidP="008F6E0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F6E00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8F6E00">
        <w:rPr>
          <w:rFonts w:ascii="Times New Roman" w:hAnsi="Times New Roman" w:cs="Times New Roman"/>
          <w:sz w:val="24"/>
          <w:szCs w:val="24"/>
        </w:rPr>
        <w:t xml:space="preserve"> верно называет авторов произведений искусства – по 2 балла.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</w:t>
      </w:r>
      <w:r w:rsidR="00321E94" w:rsidRPr="008F6E00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8F6E00">
        <w:rPr>
          <w:rFonts w:ascii="Times New Roman" w:hAnsi="Times New Roman" w:cs="Times New Roman"/>
          <w:b/>
          <w:sz w:val="24"/>
          <w:szCs w:val="24"/>
        </w:rPr>
        <w:t xml:space="preserve"> балла.</w:t>
      </w:r>
    </w:p>
    <w:p w:rsidR="00480906" w:rsidRPr="008F6E00" w:rsidRDefault="00480906" w:rsidP="008F6E0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F6E00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8F6E00">
        <w:rPr>
          <w:rFonts w:ascii="Times New Roman" w:hAnsi="Times New Roman" w:cs="Times New Roman"/>
          <w:sz w:val="24"/>
          <w:szCs w:val="24"/>
        </w:rPr>
        <w:t xml:space="preserve"> верно называет страну или культуру – по 2 балла.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 – 6 баллов.</w:t>
      </w:r>
    </w:p>
    <w:p w:rsidR="00480906" w:rsidRPr="008F6E00" w:rsidRDefault="00480906" w:rsidP="008F6E0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Указано время создания памятников – по 2 балла.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480906" w:rsidRPr="008F6E00" w:rsidRDefault="00480906" w:rsidP="008F6E0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>Участник правильно называет местонахождение памятников – по 2 балла.</w:t>
      </w:r>
      <w:r w:rsidRPr="008F6E00">
        <w:rPr>
          <w:rFonts w:ascii="Times New Roman" w:hAnsi="Times New Roman" w:cs="Times New Roman"/>
          <w:b/>
          <w:sz w:val="24"/>
          <w:szCs w:val="24"/>
        </w:rPr>
        <w:t xml:space="preserve"> Максимально 6 баллов.</w:t>
      </w:r>
    </w:p>
    <w:p w:rsidR="008F6E00" w:rsidRPr="008F6E00" w:rsidRDefault="00EE34E7" w:rsidP="008F6E0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b/>
          <w:sz w:val="24"/>
          <w:szCs w:val="24"/>
        </w:rPr>
        <w:t>Дополнительные сведения – 5</w:t>
      </w:r>
      <w:r w:rsidR="00251333" w:rsidRPr="008F6E00">
        <w:rPr>
          <w:rFonts w:ascii="Times New Roman" w:hAnsi="Times New Roman" w:cs="Times New Roman"/>
          <w:b/>
          <w:sz w:val="24"/>
          <w:szCs w:val="24"/>
        </w:rPr>
        <w:t xml:space="preserve"> балла.</w:t>
      </w:r>
      <w:r w:rsidR="00C4660E" w:rsidRPr="008F6E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0906" w:rsidRPr="008F6E00" w:rsidRDefault="00480906" w:rsidP="008F6E0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оценка: </w:t>
      </w:r>
      <w:r w:rsidR="00321E94" w:rsidRPr="008F6E0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54C1D" w:rsidRPr="008F6E00">
        <w:rPr>
          <w:rFonts w:ascii="Times New Roman" w:hAnsi="Times New Roman" w:cs="Times New Roman"/>
          <w:b/>
          <w:sz w:val="24"/>
          <w:szCs w:val="24"/>
        </w:rPr>
        <w:t>35</w:t>
      </w:r>
      <w:r w:rsidR="00C26EA2" w:rsidRPr="008F6E00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8F6E00">
        <w:rPr>
          <w:rFonts w:ascii="Times New Roman" w:hAnsi="Times New Roman" w:cs="Times New Roman"/>
          <w:b/>
          <w:sz w:val="24"/>
          <w:szCs w:val="24"/>
        </w:rPr>
        <w:t>ов</w:t>
      </w:r>
      <w:r w:rsidR="00450441" w:rsidRPr="008F6E00">
        <w:rPr>
          <w:rFonts w:ascii="Times New Roman" w:hAnsi="Times New Roman" w:cs="Times New Roman"/>
          <w:b/>
          <w:sz w:val="24"/>
          <w:szCs w:val="24"/>
        </w:rPr>
        <w:t>.</w:t>
      </w:r>
    </w:p>
    <w:p w:rsidR="008F6E00" w:rsidRDefault="008F6E00" w:rsidP="00C4660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465F" w:rsidRDefault="008F465F" w:rsidP="00C466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2</w:t>
      </w:r>
    </w:p>
    <w:p w:rsidR="00635371" w:rsidRDefault="008F465F" w:rsidP="00C466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E00">
        <w:rPr>
          <w:rFonts w:ascii="Times New Roman" w:hAnsi="Times New Roman" w:cs="Times New Roman"/>
          <w:b/>
          <w:sz w:val="28"/>
          <w:szCs w:val="28"/>
        </w:rPr>
        <w:t>Ответ:</w:t>
      </w:r>
      <w:r w:rsidRPr="003B38C2">
        <w:rPr>
          <w:rFonts w:ascii="Times New Roman" w:hAnsi="Times New Roman" w:cs="Times New Roman"/>
          <w:sz w:val="28"/>
          <w:szCs w:val="28"/>
        </w:rPr>
        <w:t xml:space="preserve"> </w:t>
      </w:r>
      <w:r w:rsidR="00FD1680" w:rsidRPr="003B38C2">
        <w:rPr>
          <w:rFonts w:ascii="Times New Roman" w:hAnsi="Times New Roman" w:cs="Times New Roman"/>
          <w:sz w:val="28"/>
          <w:szCs w:val="28"/>
        </w:rPr>
        <w:t xml:space="preserve">1. </w:t>
      </w:r>
      <w:r w:rsidR="002A1061" w:rsidRPr="003B38C2">
        <w:rPr>
          <w:rFonts w:ascii="Times New Roman" w:hAnsi="Times New Roman" w:cs="Times New Roman"/>
          <w:sz w:val="28"/>
          <w:szCs w:val="28"/>
        </w:rPr>
        <w:t>Балет «</w:t>
      </w:r>
      <w:proofErr w:type="spellStart"/>
      <w:r w:rsidR="002A1061" w:rsidRPr="003B38C2">
        <w:rPr>
          <w:rFonts w:ascii="Times New Roman" w:hAnsi="Times New Roman" w:cs="Times New Roman"/>
          <w:sz w:val="28"/>
          <w:szCs w:val="28"/>
        </w:rPr>
        <w:t>Шурале</w:t>
      </w:r>
      <w:proofErr w:type="spellEnd"/>
      <w:r w:rsidR="002A1061" w:rsidRPr="003B38C2">
        <w:rPr>
          <w:rFonts w:ascii="Times New Roman" w:hAnsi="Times New Roman" w:cs="Times New Roman"/>
          <w:sz w:val="28"/>
          <w:szCs w:val="28"/>
        </w:rPr>
        <w:t>» Фарида Яруллина</w:t>
      </w:r>
      <w:r w:rsidR="003B38C2">
        <w:rPr>
          <w:rFonts w:ascii="Times New Roman" w:hAnsi="Times New Roman" w:cs="Times New Roman"/>
          <w:sz w:val="28"/>
          <w:szCs w:val="28"/>
        </w:rPr>
        <w:t xml:space="preserve">, либретто Ахмеда </w:t>
      </w:r>
      <w:proofErr w:type="spellStart"/>
      <w:r w:rsidR="003B38C2">
        <w:rPr>
          <w:rFonts w:ascii="Times New Roman" w:hAnsi="Times New Roman" w:cs="Times New Roman"/>
          <w:sz w:val="28"/>
          <w:szCs w:val="28"/>
        </w:rPr>
        <w:t>Файзи</w:t>
      </w:r>
      <w:proofErr w:type="spellEnd"/>
      <w:r w:rsidR="003B38C2">
        <w:rPr>
          <w:rFonts w:ascii="Times New Roman" w:hAnsi="Times New Roman" w:cs="Times New Roman"/>
          <w:sz w:val="28"/>
          <w:szCs w:val="28"/>
        </w:rPr>
        <w:t xml:space="preserve"> и Леонида Якобсона, 1941г., по мотивам поэмы  Г. Тукая, основанной на татарском фольклоре.</w:t>
      </w:r>
      <w:r w:rsidR="00635371">
        <w:rPr>
          <w:rFonts w:ascii="Times New Roman" w:hAnsi="Times New Roman" w:cs="Times New Roman"/>
          <w:sz w:val="28"/>
          <w:szCs w:val="28"/>
        </w:rPr>
        <w:t xml:space="preserve"> Премьера состоялась 12.03. 1945 г. Сюжет: охотник Али-Батыр побеждает лешего, освобождая красавицу </w:t>
      </w:r>
      <w:proofErr w:type="spellStart"/>
      <w:r w:rsidR="00635371">
        <w:rPr>
          <w:rFonts w:ascii="Times New Roman" w:hAnsi="Times New Roman" w:cs="Times New Roman"/>
          <w:sz w:val="28"/>
          <w:szCs w:val="28"/>
        </w:rPr>
        <w:t>Сюимбике</w:t>
      </w:r>
      <w:proofErr w:type="spellEnd"/>
      <w:r w:rsidR="00635371">
        <w:rPr>
          <w:rFonts w:ascii="Times New Roman" w:hAnsi="Times New Roman" w:cs="Times New Roman"/>
          <w:sz w:val="28"/>
          <w:szCs w:val="28"/>
        </w:rPr>
        <w:t xml:space="preserve">. Она искренне полюбила своего спасителя и вышла за него замуж. Но </w:t>
      </w:r>
      <w:proofErr w:type="gramStart"/>
      <w:r w:rsidR="00635371">
        <w:rPr>
          <w:rFonts w:ascii="Times New Roman" w:hAnsi="Times New Roman" w:cs="Times New Roman"/>
          <w:sz w:val="28"/>
          <w:szCs w:val="28"/>
        </w:rPr>
        <w:t>коварный</w:t>
      </w:r>
      <w:proofErr w:type="gramEnd"/>
      <w:r w:rsidR="006353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371">
        <w:rPr>
          <w:rFonts w:ascii="Times New Roman" w:hAnsi="Times New Roman" w:cs="Times New Roman"/>
          <w:sz w:val="28"/>
          <w:szCs w:val="28"/>
        </w:rPr>
        <w:lastRenderedPageBreak/>
        <w:t>Шурале</w:t>
      </w:r>
      <w:proofErr w:type="spellEnd"/>
      <w:r w:rsidR="00635371">
        <w:rPr>
          <w:rFonts w:ascii="Times New Roman" w:hAnsi="Times New Roman" w:cs="Times New Roman"/>
          <w:sz w:val="28"/>
          <w:szCs w:val="28"/>
        </w:rPr>
        <w:t xml:space="preserve"> похищает </w:t>
      </w:r>
      <w:proofErr w:type="spellStart"/>
      <w:r w:rsidR="00635371">
        <w:rPr>
          <w:rFonts w:ascii="Times New Roman" w:hAnsi="Times New Roman" w:cs="Times New Roman"/>
          <w:sz w:val="28"/>
          <w:szCs w:val="28"/>
        </w:rPr>
        <w:t>Сюимбике</w:t>
      </w:r>
      <w:proofErr w:type="spellEnd"/>
      <w:r w:rsidR="00635371">
        <w:rPr>
          <w:rFonts w:ascii="Times New Roman" w:hAnsi="Times New Roman" w:cs="Times New Roman"/>
          <w:sz w:val="28"/>
          <w:szCs w:val="28"/>
        </w:rPr>
        <w:t xml:space="preserve">, требует покориться ему. Смелый батыр вступает в схватку с лешим, бросает его в огонь. Действие балета заканчивается весёлым праздником. </w:t>
      </w:r>
      <w:r w:rsidR="00635371" w:rsidRPr="00635371">
        <w:rPr>
          <w:rFonts w:ascii="Times New Roman" w:hAnsi="Times New Roman" w:cs="Times New Roman"/>
          <w:sz w:val="28"/>
          <w:szCs w:val="28"/>
        </w:rPr>
        <w:t xml:space="preserve">В данном случае мы видим использование балетной формы па-де-де. Это одна из основных музыкально-танцевальных форм балетного жанра. </w:t>
      </w:r>
    </w:p>
    <w:p w:rsidR="004638E9" w:rsidRPr="00635371" w:rsidRDefault="00774EBB" w:rsidP="00635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П. И. Чайковский</w:t>
      </w:r>
      <w:r w:rsidR="004638E9">
        <w:rPr>
          <w:rFonts w:ascii="Times New Roman" w:hAnsi="Times New Roman" w:cs="Times New Roman"/>
          <w:sz w:val="28"/>
          <w:szCs w:val="28"/>
        </w:rPr>
        <w:t xml:space="preserve"> «Евгений Онегин», </w:t>
      </w:r>
      <w:r>
        <w:rPr>
          <w:rFonts w:ascii="Times New Roman" w:hAnsi="Times New Roman" w:cs="Times New Roman"/>
          <w:sz w:val="28"/>
          <w:szCs w:val="28"/>
        </w:rPr>
        <w:t xml:space="preserve">лирико-психологическая опера по сюжету одноименного романа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 С. Пушкина, либретто Константина Шиловского, 1878 г. Сюжет оперы: </w:t>
      </w:r>
      <w:r w:rsidR="004A059B">
        <w:rPr>
          <w:rFonts w:ascii="Times New Roman" w:hAnsi="Times New Roman" w:cs="Times New Roman"/>
          <w:sz w:val="28"/>
          <w:szCs w:val="28"/>
        </w:rPr>
        <w:t xml:space="preserve">В деревенской усадьбе </w:t>
      </w:r>
      <w:r w:rsidR="00252E3E">
        <w:rPr>
          <w:rFonts w:ascii="Times New Roman" w:hAnsi="Times New Roman" w:cs="Times New Roman"/>
          <w:sz w:val="28"/>
          <w:szCs w:val="28"/>
        </w:rPr>
        <w:t xml:space="preserve">одна из дочерей Лариных, юная Татьяна, </w:t>
      </w:r>
      <w:proofErr w:type="gramStart"/>
      <w:r w:rsidR="00252E3E">
        <w:rPr>
          <w:rFonts w:ascii="Times New Roman" w:hAnsi="Times New Roman" w:cs="Times New Roman"/>
          <w:sz w:val="28"/>
          <w:szCs w:val="28"/>
        </w:rPr>
        <w:t>влюбляется в Евгения Онегина и говорит</w:t>
      </w:r>
      <w:proofErr w:type="gramEnd"/>
      <w:r w:rsidR="00252E3E">
        <w:rPr>
          <w:rFonts w:ascii="Times New Roman" w:hAnsi="Times New Roman" w:cs="Times New Roman"/>
          <w:sz w:val="28"/>
          <w:szCs w:val="28"/>
        </w:rPr>
        <w:t xml:space="preserve"> ему о своих чувствах, написав лирическое письмо. Учтиво и сдержанно молодой человек </w:t>
      </w:r>
      <w:proofErr w:type="gramStart"/>
      <w:r w:rsidR="00252E3E">
        <w:rPr>
          <w:rFonts w:ascii="Times New Roman" w:hAnsi="Times New Roman" w:cs="Times New Roman"/>
          <w:sz w:val="28"/>
          <w:szCs w:val="28"/>
        </w:rPr>
        <w:t>отказывает ей и читает</w:t>
      </w:r>
      <w:proofErr w:type="gramEnd"/>
      <w:r w:rsidR="00252E3E">
        <w:rPr>
          <w:rFonts w:ascii="Times New Roman" w:hAnsi="Times New Roman" w:cs="Times New Roman"/>
          <w:sz w:val="28"/>
          <w:szCs w:val="28"/>
        </w:rPr>
        <w:t xml:space="preserve"> нравоучения. Прошло время. Встреча Онегина и Татьяны происходит вновь в </w:t>
      </w:r>
      <w:proofErr w:type="gramStart"/>
      <w:r w:rsidR="00252E3E">
        <w:rPr>
          <w:rFonts w:ascii="Times New Roman" w:hAnsi="Times New Roman" w:cs="Times New Roman"/>
          <w:sz w:val="28"/>
          <w:szCs w:val="28"/>
        </w:rPr>
        <w:t>богатом</w:t>
      </w:r>
      <w:proofErr w:type="gramEnd"/>
      <w:r w:rsidR="00252E3E">
        <w:rPr>
          <w:rFonts w:ascii="Times New Roman" w:hAnsi="Times New Roman" w:cs="Times New Roman"/>
          <w:sz w:val="28"/>
          <w:szCs w:val="28"/>
        </w:rPr>
        <w:t xml:space="preserve"> особняке</w:t>
      </w:r>
      <w:r w:rsidR="008E1C17">
        <w:rPr>
          <w:rFonts w:ascii="Times New Roman" w:hAnsi="Times New Roman" w:cs="Times New Roman"/>
          <w:sz w:val="28"/>
          <w:szCs w:val="28"/>
        </w:rPr>
        <w:t>. Прекрасная светская дама очаровала Евгения. Он решает добиться свидания с ней, пишет письмо с признанием и раскаянием. Но прошлого</w:t>
      </w:r>
      <w:r w:rsidR="004A059B">
        <w:rPr>
          <w:rFonts w:ascii="Times New Roman" w:hAnsi="Times New Roman" w:cs="Times New Roman"/>
          <w:sz w:val="28"/>
          <w:szCs w:val="28"/>
        </w:rPr>
        <w:t xml:space="preserve"> не вернуть. Онегин</w:t>
      </w:r>
      <w:r w:rsidR="008E1C17">
        <w:rPr>
          <w:rFonts w:ascii="Times New Roman" w:hAnsi="Times New Roman" w:cs="Times New Roman"/>
          <w:sz w:val="28"/>
          <w:szCs w:val="28"/>
        </w:rPr>
        <w:t xml:space="preserve"> остаётся один. </w:t>
      </w:r>
      <w:r w:rsidR="004A059B">
        <w:rPr>
          <w:rFonts w:ascii="Times New Roman" w:hAnsi="Times New Roman" w:cs="Times New Roman"/>
          <w:sz w:val="28"/>
          <w:szCs w:val="28"/>
        </w:rPr>
        <w:t>Использована форма оперного дуэта.</w:t>
      </w:r>
    </w:p>
    <w:p w:rsidR="00912ACB" w:rsidRPr="008F6E00" w:rsidRDefault="00912ACB" w:rsidP="008F6E00">
      <w:pPr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Анализ ответа. Оценка: </w:t>
      </w:r>
    </w:p>
    <w:p w:rsidR="00912ACB" w:rsidRPr="008F6E00" w:rsidRDefault="00912ACB" w:rsidP="008F6E00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1.Участник </w:t>
      </w:r>
      <w:proofErr w:type="gramStart"/>
      <w:r w:rsidRPr="008F6E00">
        <w:rPr>
          <w:rFonts w:ascii="Times New Roman" w:hAnsi="Times New Roman" w:cs="Times New Roman"/>
          <w:sz w:val="24"/>
          <w:szCs w:val="24"/>
        </w:rPr>
        <w:t>определяет и указывает</w:t>
      </w:r>
      <w:proofErr w:type="gramEnd"/>
      <w:r w:rsidRPr="008F6E00">
        <w:rPr>
          <w:rFonts w:ascii="Times New Roman" w:hAnsi="Times New Roman" w:cs="Times New Roman"/>
          <w:sz w:val="24"/>
          <w:szCs w:val="24"/>
        </w:rPr>
        <w:t xml:space="preserve"> название произведения  – 2 балла, его автора – 2 балла, определение жанра – 2 балла.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912ACB" w:rsidRPr="008F6E00" w:rsidRDefault="00912ACB" w:rsidP="008F6E00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2. </w:t>
      </w:r>
      <w:r w:rsidR="00EE34E7" w:rsidRPr="008F6E00">
        <w:rPr>
          <w:rFonts w:ascii="Times New Roman" w:hAnsi="Times New Roman" w:cs="Times New Roman"/>
          <w:sz w:val="24"/>
          <w:szCs w:val="24"/>
        </w:rPr>
        <w:t>Правильно описан сюжет – 10</w:t>
      </w:r>
      <w:r w:rsidRPr="008F6E00">
        <w:rPr>
          <w:rFonts w:ascii="Times New Roman" w:hAnsi="Times New Roman" w:cs="Times New Roman"/>
          <w:sz w:val="24"/>
          <w:szCs w:val="24"/>
        </w:rPr>
        <w:t xml:space="preserve"> баллов. (За каждую ошибку снимается 1 балл, при ошибке в написании имени или названии – 2 балла).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</w:t>
      </w:r>
      <w:r w:rsidR="00EE34E7" w:rsidRPr="008F6E00">
        <w:rPr>
          <w:rFonts w:ascii="Times New Roman" w:hAnsi="Times New Roman" w:cs="Times New Roman"/>
          <w:b/>
          <w:sz w:val="24"/>
          <w:szCs w:val="24"/>
        </w:rPr>
        <w:t>но 10</w:t>
      </w:r>
      <w:r w:rsidRPr="008F6E00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912ACB" w:rsidRPr="008F6E00" w:rsidRDefault="00912ACB" w:rsidP="008F6E00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3. Определена жанровая форма – по 2 балла.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 4 балла.</w:t>
      </w:r>
    </w:p>
    <w:p w:rsidR="00912ACB" w:rsidRPr="008F6E00" w:rsidRDefault="00912ACB" w:rsidP="008F6E00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4. Дополнительные сведения – </w:t>
      </w:r>
      <w:r w:rsidRPr="008F6E00">
        <w:rPr>
          <w:rFonts w:ascii="Times New Roman" w:hAnsi="Times New Roman" w:cs="Times New Roman"/>
          <w:b/>
          <w:sz w:val="24"/>
          <w:szCs w:val="24"/>
        </w:rPr>
        <w:t>от 2-10  баллов.</w:t>
      </w:r>
      <w:r w:rsidRPr="008F6E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ACB" w:rsidRPr="008F6E00" w:rsidRDefault="00EE34E7" w:rsidP="008F6E00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Fonts w:ascii="Times New Roman" w:hAnsi="Times New Roman" w:cs="Times New Roman"/>
          <w:b/>
          <w:sz w:val="24"/>
          <w:szCs w:val="24"/>
        </w:rPr>
        <w:t>Максимальная оценка – 30</w:t>
      </w:r>
      <w:r w:rsidR="00912ACB" w:rsidRPr="008F6E00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8F6E00" w:rsidRDefault="008F6E00" w:rsidP="00C466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3B08" w:rsidRDefault="00233B08" w:rsidP="00C466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3</w:t>
      </w:r>
    </w:p>
    <w:p w:rsidR="00140BCD" w:rsidRDefault="00140BCD" w:rsidP="00C4660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62DA">
        <w:rPr>
          <w:rFonts w:ascii="Times New Roman" w:hAnsi="Times New Roman" w:cs="Times New Roman"/>
          <w:sz w:val="28"/>
          <w:szCs w:val="28"/>
        </w:rPr>
        <w:t>Перед В</w:t>
      </w:r>
      <w:r>
        <w:rPr>
          <w:rFonts w:ascii="Times New Roman" w:hAnsi="Times New Roman" w:cs="Times New Roman"/>
          <w:sz w:val="28"/>
          <w:szCs w:val="28"/>
        </w:rPr>
        <w:t>ами 5</w:t>
      </w:r>
      <w:r w:rsidRPr="004862DA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, в которых буквы переставлены местами. Каждому слову соответствует одно из 5 изображений, объясните принцип соответствия.</w:t>
      </w:r>
    </w:p>
    <w:p w:rsidR="00140BCD" w:rsidRDefault="00140BCD" w:rsidP="00140BCD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слова, впишите их в таблицу.</w:t>
      </w:r>
    </w:p>
    <w:p w:rsidR="00140BCD" w:rsidRDefault="00140BCD" w:rsidP="00140BCD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Соотнесите их с </w:t>
      </w:r>
      <w:r w:rsidRPr="00D267AA">
        <w:rPr>
          <w:rFonts w:ascii="Times New Roman" w:hAnsi="Times New Roman" w:cs="Times New Roman"/>
          <w:sz w:val="28"/>
          <w:szCs w:val="28"/>
        </w:rPr>
        <w:t xml:space="preserve"> изображение</w:t>
      </w:r>
      <w:r>
        <w:rPr>
          <w:rFonts w:ascii="Times New Roman" w:hAnsi="Times New Roman" w:cs="Times New Roman"/>
          <w:sz w:val="28"/>
          <w:szCs w:val="28"/>
        </w:rPr>
        <w:t>м, соответствующим</w:t>
      </w:r>
      <w:r w:rsidRPr="00D267AA">
        <w:rPr>
          <w:rFonts w:ascii="Times New Roman" w:hAnsi="Times New Roman" w:cs="Times New Roman"/>
          <w:sz w:val="28"/>
          <w:szCs w:val="28"/>
        </w:rPr>
        <w:t xml:space="preserve"> этому понятию</w:t>
      </w:r>
      <w:r>
        <w:rPr>
          <w:rFonts w:ascii="Times New Roman" w:hAnsi="Times New Roman" w:cs="Times New Roman"/>
          <w:sz w:val="28"/>
          <w:szCs w:val="28"/>
        </w:rPr>
        <w:t>, напишите название и автора произведения.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521"/>
      </w:tblGrid>
      <w:tr w:rsidR="00140BCD" w:rsidTr="001676FD">
        <w:tc>
          <w:tcPr>
            <w:tcW w:w="6521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ЛАРГЕЯЕ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ЗЙМЕУ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ЖИРЭМАТ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ВРУЛ</w:t>
            </w:r>
          </w:p>
          <w:p w:rsidR="00140BCD" w:rsidRDefault="00140BCD" w:rsidP="001676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ТАЛААП</w:t>
            </w:r>
          </w:p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0BCD" w:rsidRPr="00D267AA" w:rsidRDefault="00140BCD" w:rsidP="00140BC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0BCD" w:rsidRPr="00D267AA" w:rsidRDefault="00140BCD" w:rsidP="00140BCD">
      <w:pPr>
        <w:pStyle w:val="a6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2"/>
        <w:gridCol w:w="1645"/>
        <w:gridCol w:w="1941"/>
        <w:gridCol w:w="1773"/>
        <w:gridCol w:w="1850"/>
      </w:tblGrid>
      <w:tr w:rsidR="00140BCD" w:rsidTr="001676FD">
        <w:tc>
          <w:tcPr>
            <w:tcW w:w="1914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3B431" wp14:editId="0FA46C48">
                  <wp:extent cx="1362973" cy="1414732"/>
                  <wp:effectExtent l="0" t="0" r="0" b="0"/>
                  <wp:docPr id="5" name="Рисунок 5" descr="C:\Users\demina\Desktop\скачанные файл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30" cy="141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FCAFF" wp14:editId="22EB57E1">
                  <wp:extent cx="897255" cy="1345565"/>
                  <wp:effectExtent l="0" t="0" r="0" b="0"/>
                  <wp:docPr id="6" name="Рисунок 6" descr="C:\Users\demina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mina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96A97A" wp14:editId="75F08FFF">
                  <wp:extent cx="1095555" cy="1337094"/>
                  <wp:effectExtent l="0" t="0" r="0" b="0"/>
                  <wp:docPr id="7" name="Рисунок 7" descr="C:\Users\demina\Desktop\images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ina\Desktop\images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93" cy="133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6A01B" wp14:editId="53B92916">
                  <wp:extent cx="983411" cy="1345721"/>
                  <wp:effectExtent l="0" t="0" r="0" b="0"/>
                  <wp:docPr id="8" name="Рисунок 8" descr="C:\Users\demina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mina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55" cy="134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140BCD" w:rsidRDefault="00140BCD" w:rsidP="001676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9307E" wp14:editId="0D0637C1">
                  <wp:extent cx="1035170" cy="1345721"/>
                  <wp:effectExtent l="0" t="0" r="0" b="0"/>
                  <wp:docPr id="9" name="Рисунок 9" descr="C:\Users\demina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6" cy="134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BCD" w:rsidRPr="004862DA" w:rsidRDefault="00140BCD" w:rsidP="00140B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Расшифрованное слово</w:t>
            </w:r>
          </w:p>
        </w:tc>
        <w:tc>
          <w:tcPr>
            <w:tcW w:w="4786" w:type="dxa"/>
          </w:tcPr>
          <w:p w:rsidR="00140BCD" w:rsidRDefault="00140BCD" w:rsidP="00140B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соответствующего изображения</w:t>
            </w:r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Галерея (Уффици)</w:t>
            </w:r>
          </w:p>
        </w:tc>
        <w:tc>
          <w:tcPr>
            <w:tcW w:w="4786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Сандро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Боттичелли «Рождение Венеры»</w:t>
            </w:r>
            <w:r w:rsidR="00A50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50B66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="00A50B66">
              <w:rPr>
                <w:rFonts w:ascii="Times New Roman" w:hAnsi="Times New Roman" w:cs="Times New Roman"/>
                <w:sz w:val="28"/>
                <w:szCs w:val="28"/>
              </w:rPr>
              <w:t>. 1485 г.</w:t>
            </w:r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Эрмитаж</w:t>
            </w:r>
          </w:p>
        </w:tc>
        <w:tc>
          <w:tcPr>
            <w:tcW w:w="4786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Леонардо да Винчи «Мадонна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Литта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50B66">
              <w:rPr>
                <w:rFonts w:ascii="Times New Roman" w:hAnsi="Times New Roman" w:cs="Times New Roman"/>
                <w:sz w:val="28"/>
                <w:szCs w:val="28"/>
              </w:rPr>
              <w:t xml:space="preserve"> 1490-1491 гг.</w:t>
            </w:r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(Британский)</w:t>
            </w:r>
          </w:p>
        </w:tc>
        <w:tc>
          <w:tcPr>
            <w:tcW w:w="4786" w:type="dxa"/>
          </w:tcPr>
          <w:p w:rsidR="00140BCD" w:rsidRPr="00A50B66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Статуя Рамсеса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140BCD" w:rsidTr="00140BCD">
        <w:tc>
          <w:tcPr>
            <w:tcW w:w="4785" w:type="dxa"/>
          </w:tcPr>
          <w:p w:rsidR="00140BCD" w:rsidRP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Лувр</w:t>
            </w:r>
          </w:p>
        </w:tc>
        <w:tc>
          <w:tcPr>
            <w:tcW w:w="4786" w:type="dxa"/>
          </w:tcPr>
          <w:p w:rsidR="00140BCD" w:rsidRP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Скульптор Пракситель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40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до н. э. Венера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Милосская</w:t>
            </w:r>
            <w:proofErr w:type="spellEnd"/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Палата (Оружейная)</w:t>
            </w:r>
          </w:p>
        </w:tc>
        <w:tc>
          <w:tcPr>
            <w:tcW w:w="4786" w:type="dxa"/>
          </w:tcPr>
          <w:p w:rsidR="00140BCD" w:rsidRP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Шапка Мономаха 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</w:tr>
      <w:tr w:rsidR="00140BCD" w:rsidTr="00140BCD">
        <w:tc>
          <w:tcPr>
            <w:tcW w:w="4785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 соответствия</w:t>
            </w:r>
          </w:p>
        </w:tc>
        <w:tc>
          <w:tcPr>
            <w:tcW w:w="4786" w:type="dxa"/>
          </w:tcPr>
          <w:p w:rsidR="00140BCD" w:rsidRDefault="00140BCD" w:rsidP="00140B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Местонахождение произведения искусства</w:t>
            </w:r>
          </w:p>
        </w:tc>
      </w:tr>
    </w:tbl>
    <w:p w:rsidR="00140BCD" w:rsidRPr="004862DA" w:rsidRDefault="00140BCD" w:rsidP="00140B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1F4" w:rsidRPr="008F6E00" w:rsidRDefault="001741F4" w:rsidP="008F6E00">
      <w:pPr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Анализ ответа. Оценка: </w:t>
      </w:r>
    </w:p>
    <w:p w:rsidR="001741F4" w:rsidRPr="008F6E00" w:rsidRDefault="001741F4" w:rsidP="008F6E00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>1.</w:t>
      </w:r>
      <w:r w:rsidR="008F6E00">
        <w:rPr>
          <w:rFonts w:ascii="Times New Roman" w:hAnsi="Times New Roman" w:cs="Times New Roman"/>
          <w:sz w:val="24"/>
          <w:szCs w:val="24"/>
        </w:rPr>
        <w:t xml:space="preserve"> </w:t>
      </w:r>
      <w:r w:rsidRPr="008F6E00">
        <w:rPr>
          <w:rFonts w:ascii="Times New Roman" w:hAnsi="Times New Roman" w:cs="Times New Roman"/>
          <w:sz w:val="24"/>
          <w:szCs w:val="24"/>
        </w:rPr>
        <w:t xml:space="preserve">Расшифровка слова – 2 балла,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1741F4" w:rsidRPr="008F6E00" w:rsidRDefault="001741F4" w:rsidP="008F6E00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2. Правильно определено местонахождение произведения искусства - 2 балла.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</w:t>
      </w:r>
      <w:r w:rsidR="00A50B66" w:rsidRPr="008F6E00">
        <w:rPr>
          <w:rFonts w:ascii="Times New Roman" w:hAnsi="Times New Roman" w:cs="Times New Roman"/>
          <w:b/>
          <w:sz w:val="24"/>
          <w:szCs w:val="24"/>
        </w:rPr>
        <w:t>но 10</w:t>
      </w:r>
      <w:r w:rsidRPr="008F6E00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1741F4" w:rsidRPr="008F6E00" w:rsidRDefault="001741F4" w:rsidP="008F6E00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3. </w:t>
      </w:r>
      <w:r w:rsidR="00A50B66" w:rsidRPr="008F6E00">
        <w:rPr>
          <w:rFonts w:ascii="Times New Roman" w:hAnsi="Times New Roman" w:cs="Times New Roman"/>
          <w:sz w:val="24"/>
          <w:szCs w:val="24"/>
        </w:rPr>
        <w:t>Определен автор произведения</w:t>
      </w:r>
      <w:r w:rsidRPr="008F6E00">
        <w:rPr>
          <w:rFonts w:ascii="Times New Roman" w:hAnsi="Times New Roman" w:cs="Times New Roman"/>
          <w:sz w:val="24"/>
          <w:szCs w:val="24"/>
        </w:rPr>
        <w:t xml:space="preserve"> –</w:t>
      </w:r>
      <w:r w:rsidR="00A50B66" w:rsidRPr="008F6E00">
        <w:rPr>
          <w:rFonts w:ascii="Times New Roman" w:hAnsi="Times New Roman" w:cs="Times New Roman"/>
          <w:sz w:val="24"/>
          <w:szCs w:val="24"/>
        </w:rPr>
        <w:t xml:space="preserve"> </w:t>
      </w:r>
      <w:r w:rsidRPr="008F6E00">
        <w:rPr>
          <w:rFonts w:ascii="Times New Roman" w:hAnsi="Times New Roman" w:cs="Times New Roman"/>
          <w:sz w:val="24"/>
          <w:szCs w:val="24"/>
        </w:rPr>
        <w:t xml:space="preserve"> 2 балла. </w:t>
      </w:r>
      <w:r w:rsidR="00A50B66" w:rsidRPr="008F6E00">
        <w:rPr>
          <w:rFonts w:ascii="Times New Roman" w:hAnsi="Times New Roman" w:cs="Times New Roman"/>
          <w:b/>
          <w:sz w:val="24"/>
          <w:szCs w:val="24"/>
        </w:rPr>
        <w:t>Максимально 10 баллов</w:t>
      </w:r>
      <w:r w:rsidRPr="008F6E00">
        <w:rPr>
          <w:rFonts w:ascii="Times New Roman" w:hAnsi="Times New Roman" w:cs="Times New Roman"/>
          <w:b/>
          <w:sz w:val="24"/>
          <w:szCs w:val="24"/>
        </w:rPr>
        <w:t>.</w:t>
      </w:r>
    </w:p>
    <w:p w:rsidR="00A50B66" w:rsidRDefault="00A50B66" w:rsidP="008F6E00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Название произведения –  2 балла. </w:t>
      </w:r>
      <w:r>
        <w:rPr>
          <w:rFonts w:ascii="Times New Roman" w:hAnsi="Times New Roman" w:cs="Times New Roman"/>
          <w:b/>
          <w:sz w:val="24"/>
          <w:szCs w:val="24"/>
        </w:rPr>
        <w:t>Максимально 10 баллов</w:t>
      </w:r>
      <w:r w:rsidRPr="00480906">
        <w:rPr>
          <w:rFonts w:ascii="Times New Roman" w:hAnsi="Times New Roman" w:cs="Times New Roman"/>
          <w:b/>
          <w:sz w:val="24"/>
          <w:szCs w:val="24"/>
        </w:rPr>
        <w:t>.</w:t>
      </w:r>
    </w:p>
    <w:p w:rsidR="001741F4" w:rsidRPr="008F6E00" w:rsidRDefault="00A50B66" w:rsidP="008F6E00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1741F4" w:rsidRPr="008F6E00">
        <w:rPr>
          <w:rFonts w:ascii="Times New Roman" w:hAnsi="Times New Roman" w:cs="Times New Roman"/>
          <w:sz w:val="24"/>
          <w:szCs w:val="24"/>
        </w:rPr>
        <w:t xml:space="preserve">. Дополнительные сведения – </w:t>
      </w:r>
      <w:r w:rsidR="001741F4" w:rsidRPr="008F6E00">
        <w:rPr>
          <w:rFonts w:ascii="Times New Roman" w:hAnsi="Times New Roman" w:cs="Times New Roman"/>
          <w:b/>
          <w:sz w:val="24"/>
          <w:szCs w:val="24"/>
        </w:rPr>
        <w:t>от 2-10  баллов.</w:t>
      </w:r>
      <w:r w:rsidR="001741F4" w:rsidRPr="008F6E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60E" w:rsidRPr="008F6E00" w:rsidRDefault="001741F4" w:rsidP="008F6E00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 w:rsidR="00A50B66" w:rsidRPr="008F6E00">
        <w:rPr>
          <w:rFonts w:ascii="Times New Roman" w:hAnsi="Times New Roman" w:cs="Times New Roman"/>
          <w:b/>
          <w:sz w:val="24"/>
          <w:szCs w:val="24"/>
        </w:rPr>
        <w:t>50</w:t>
      </w:r>
      <w:r w:rsidRPr="008F6E00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8F6E00" w:rsidRDefault="008F6E00" w:rsidP="00C466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60E" w:rsidRDefault="0043119B" w:rsidP="00C466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60E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43119B" w:rsidRPr="00C4660E" w:rsidRDefault="0043119B" w:rsidP="00C4660E">
      <w:pPr>
        <w:rPr>
          <w:rFonts w:ascii="Times New Roman" w:hAnsi="Times New Roman" w:cs="Times New Roman"/>
          <w:b/>
          <w:sz w:val="28"/>
          <w:szCs w:val="28"/>
        </w:rPr>
      </w:pPr>
      <w:r w:rsidRPr="00C4660E">
        <w:rPr>
          <w:rFonts w:ascii="Times New Roman" w:hAnsi="Times New Roman" w:cs="Times New Roman"/>
          <w:b/>
          <w:sz w:val="28"/>
          <w:szCs w:val="28"/>
        </w:rPr>
        <w:t xml:space="preserve">Вариант ответа: </w:t>
      </w:r>
    </w:p>
    <w:p w:rsidR="00F77214" w:rsidRDefault="00F77214" w:rsidP="00C4660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</w:t>
      </w:r>
      <w:r w:rsidR="0023325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жатве.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Лето» Алексей</w:t>
      </w:r>
      <w:r w:rsidR="0023325C">
        <w:rPr>
          <w:rFonts w:ascii="Times New Roman" w:hAnsi="Times New Roman" w:cs="Times New Roman"/>
          <w:sz w:val="28"/>
          <w:szCs w:val="28"/>
        </w:rPr>
        <w:t xml:space="preserve"> Гаврилович Венецианов, середина1820 </w:t>
      </w:r>
      <w:proofErr w:type="spellStart"/>
      <w:r w:rsidR="0023325C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3325C">
        <w:rPr>
          <w:rFonts w:ascii="Times New Roman" w:hAnsi="Times New Roman" w:cs="Times New Roman"/>
          <w:sz w:val="28"/>
          <w:szCs w:val="28"/>
        </w:rPr>
        <w:t xml:space="preserve">жанровая сцена, </w:t>
      </w:r>
      <w:r>
        <w:rPr>
          <w:rFonts w:ascii="Times New Roman" w:hAnsi="Times New Roman" w:cs="Times New Roman"/>
          <w:sz w:val="28"/>
          <w:szCs w:val="28"/>
        </w:rPr>
        <w:t xml:space="preserve">холст, масло, стиль </w:t>
      </w:r>
      <w:r w:rsidR="0023325C">
        <w:rPr>
          <w:rFonts w:ascii="Times New Roman" w:hAnsi="Times New Roman" w:cs="Times New Roman"/>
          <w:sz w:val="28"/>
          <w:szCs w:val="28"/>
        </w:rPr>
        <w:t xml:space="preserve">реализм, Россия, Москва, Третьяковская галерея. </w:t>
      </w:r>
      <w:proofErr w:type="gramEnd"/>
    </w:p>
    <w:p w:rsidR="0023325C" w:rsidRPr="00F77214" w:rsidRDefault="00D50990" w:rsidP="00C4660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 картины «На Жатве» </w:t>
      </w:r>
      <w:r w:rsidR="008A0B96">
        <w:rPr>
          <w:rFonts w:ascii="Times New Roman" w:hAnsi="Times New Roman" w:cs="Times New Roman"/>
          <w:sz w:val="28"/>
          <w:szCs w:val="28"/>
        </w:rPr>
        <w:t xml:space="preserve">взят из повседневной народной жизни. </w:t>
      </w:r>
      <w:r w:rsidR="0023325C">
        <w:rPr>
          <w:rFonts w:ascii="Times New Roman" w:hAnsi="Times New Roman" w:cs="Times New Roman"/>
          <w:sz w:val="28"/>
          <w:szCs w:val="28"/>
        </w:rPr>
        <w:t xml:space="preserve">Подзаголовок «Лето» уточняет общее настроение картины. Жаркий летний полдень, природа замерла. Мы </w:t>
      </w:r>
      <w:proofErr w:type="gramStart"/>
      <w:r w:rsidR="0023325C">
        <w:rPr>
          <w:rFonts w:ascii="Times New Roman" w:hAnsi="Times New Roman" w:cs="Times New Roman"/>
          <w:sz w:val="28"/>
          <w:szCs w:val="28"/>
        </w:rPr>
        <w:t>слышим и ощущаем</w:t>
      </w:r>
      <w:proofErr w:type="gramEnd"/>
      <w:r w:rsidR="0023325C">
        <w:rPr>
          <w:rFonts w:ascii="Times New Roman" w:hAnsi="Times New Roman" w:cs="Times New Roman"/>
          <w:sz w:val="28"/>
          <w:szCs w:val="28"/>
        </w:rPr>
        <w:t xml:space="preserve"> тишину над </w:t>
      </w:r>
      <w:r w:rsidR="002C0E01">
        <w:rPr>
          <w:rFonts w:ascii="Times New Roman" w:hAnsi="Times New Roman" w:cs="Times New Roman"/>
          <w:sz w:val="28"/>
          <w:szCs w:val="28"/>
        </w:rPr>
        <w:t>полями и высоко поднятым небом. На переднем плане сидит женщина, положив возле себя серп. Она кормит ребёнка, присев на высокий помост. На дальнем плане картины фигурки других женщин, растворяющихся в бескрайности поля со снопами.</w:t>
      </w:r>
      <w:r>
        <w:rPr>
          <w:rFonts w:ascii="Times New Roman" w:hAnsi="Times New Roman" w:cs="Times New Roman"/>
          <w:sz w:val="28"/>
          <w:szCs w:val="28"/>
        </w:rPr>
        <w:t xml:space="preserve"> Основной мотив картины – поэтическое слияние природы и труда человека. Чередование планов, линий горизонта пронизан</w:t>
      </w:r>
      <w:r w:rsidR="008A0B9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единым ритмом и характером: спокойным, непринужденным, естественным, возвышенным. </w:t>
      </w:r>
    </w:p>
    <w:p w:rsidR="006F4AFE" w:rsidRDefault="006F4AFE" w:rsidP="001741F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28F" w:rsidRPr="008F6E00" w:rsidRDefault="008F528F" w:rsidP="008F6E00">
      <w:pPr>
        <w:jc w:val="both"/>
        <w:rPr>
          <w:rFonts w:ascii="Times New Roman" w:hAnsi="Times New Roman" w:cs="Times New Roman"/>
          <w:sz w:val="28"/>
          <w:szCs w:val="28"/>
        </w:rPr>
      </w:pPr>
      <w:r w:rsidRPr="008F6E00">
        <w:rPr>
          <w:rFonts w:ascii="Times New Roman" w:hAnsi="Times New Roman" w:cs="Times New Roman"/>
          <w:sz w:val="24"/>
          <w:szCs w:val="24"/>
        </w:rPr>
        <w:t>Анализ ответа. Оценка:</w:t>
      </w:r>
      <w:r w:rsidR="00E808B5" w:rsidRPr="008F6E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28F" w:rsidRDefault="008F528F" w:rsidP="008F528F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528F">
        <w:rPr>
          <w:rFonts w:ascii="Times New Roman" w:hAnsi="Times New Roman" w:cs="Times New Roman"/>
          <w:b/>
          <w:sz w:val="24"/>
          <w:szCs w:val="24"/>
        </w:rPr>
        <w:t>Максимальная оценка</w:t>
      </w:r>
      <w:r w:rsidR="004E0F6E">
        <w:rPr>
          <w:rFonts w:ascii="Times New Roman" w:hAnsi="Times New Roman" w:cs="Times New Roman"/>
          <w:b/>
          <w:sz w:val="24"/>
          <w:szCs w:val="24"/>
        </w:rPr>
        <w:t xml:space="preserve"> за эссе – 8</w:t>
      </w:r>
      <w:r w:rsidR="00E96F97">
        <w:rPr>
          <w:rFonts w:ascii="Times New Roman" w:hAnsi="Times New Roman" w:cs="Times New Roman"/>
          <w:b/>
          <w:sz w:val="24"/>
          <w:szCs w:val="24"/>
        </w:rPr>
        <w:t>0 баллов</w:t>
      </w:r>
      <w:r w:rsidRPr="008F528F">
        <w:rPr>
          <w:rFonts w:ascii="Times New Roman" w:hAnsi="Times New Roman" w:cs="Times New Roman"/>
          <w:b/>
          <w:sz w:val="24"/>
          <w:szCs w:val="24"/>
        </w:rPr>
        <w:t>.</w:t>
      </w:r>
    </w:p>
    <w:p w:rsidR="00E96F97" w:rsidRDefault="00E96F97" w:rsidP="008F528F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6F97" w:rsidRDefault="00E96F97" w:rsidP="008F528F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6F97" w:rsidRPr="00E96F97" w:rsidRDefault="00E96F97" w:rsidP="00E96F9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F97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E96F97" w:rsidRDefault="00E96F97" w:rsidP="00C4660E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Заполните таблицу (при заполнении таблицы повторы не допускаются).</w:t>
      </w:r>
    </w:p>
    <w:p w:rsidR="00E96F97" w:rsidRDefault="00E96F97" w:rsidP="00E96F97">
      <w:pPr>
        <w:pStyle w:val="Style39"/>
        <w:widowControl/>
        <w:spacing w:line="360" w:lineRule="auto"/>
        <w:jc w:val="left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Пример заполнения: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0791" w:rsidRPr="00D84197" w:rsidTr="00A54717">
        <w:tc>
          <w:tcPr>
            <w:tcW w:w="3190" w:type="dxa"/>
          </w:tcPr>
          <w:p w:rsidR="00B20791" w:rsidRPr="00D84197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sz w:val="28"/>
                <w:szCs w:val="28"/>
              </w:rPr>
              <w:t>Стили искусства</w:t>
            </w:r>
          </w:p>
        </w:tc>
        <w:tc>
          <w:tcPr>
            <w:tcW w:w="3190" w:type="dxa"/>
          </w:tcPr>
          <w:p w:rsidR="00B20791" w:rsidRPr="00D84197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sz w:val="28"/>
                <w:szCs w:val="28"/>
              </w:rPr>
              <w:t>Композиторы</w:t>
            </w:r>
          </w:p>
        </w:tc>
        <w:tc>
          <w:tcPr>
            <w:tcW w:w="3191" w:type="dxa"/>
          </w:tcPr>
          <w:p w:rsidR="00B20791" w:rsidRPr="00D84197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D84197">
              <w:rPr>
                <w:rStyle w:val="FontStyle94"/>
                <w:sz w:val="28"/>
                <w:szCs w:val="28"/>
              </w:rPr>
              <w:t>Художники</w:t>
            </w:r>
          </w:p>
        </w:tc>
      </w:tr>
      <w:tr w:rsidR="00B20791" w:rsidRPr="00C4660E" w:rsidTr="00A54717">
        <w:trPr>
          <w:trHeight w:val="387"/>
        </w:trPr>
        <w:tc>
          <w:tcPr>
            <w:tcW w:w="3190" w:type="dxa"/>
            <w:vMerge w:val="restart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Модерн</w:t>
            </w: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Густав Малер</w:t>
            </w:r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Михаил Врубель</w:t>
            </w:r>
          </w:p>
        </w:tc>
      </w:tr>
      <w:tr w:rsidR="00B20791" w:rsidRPr="00C4660E" w:rsidTr="00A54717">
        <w:trPr>
          <w:trHeight w:val="451"/>
        </w:trPr>
        <w:tc>
          <w:tcPr>
            <w:tcW w:w="3190" w:type="dxa"/>
            <w:vMerge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 xml:space="preserve">Карл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Орф</w:t>
            </w:r>
            <w:proofErr w:type="spellEnd"/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Александр Бенуа</w:t>
            </w:r>
          </w:p>
        </w:tc>
      </w:tr>
      <w:tr w:rsidR="00B20791" w:rsidRPr="00C4660E" w:rsidTr="00A54717">
        <w:trPr>
          <w:trHeight w:val="613"/>
        </w:trPr>
        <w:tc>
          <w:tcPr>
            <w:tcW w:w="3190" w:type="dxa"/>
            <w:vMerge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 xml:space="preserve">Арнольд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Шёнберг</w:t>
            </w:r>
            <w:proofErr w:type="spellEnd"/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 xml:space="preserve">Густав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Климт</w:t>
            </w:r>
            <w:proofErr w:type="spellEnd"/>
          </w:p>
        </w:tc>
      </w:tr>
      <w:tr w:rsidR="00B20791" w:rsidRPr="00C4660E" w:rsidTr="00A54717">
        <w:trPr>
          <w:trHeight w:val="408"/>
        </w:trPr>
        <w:tc>
          <w:tcPr>
            <w:tcW w:w="3190" w:type="dxa"/>
            <w:vMerge w:val="restart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Импрессионизм</w:t>
            </w: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Морис Равель</w:t>
            </w:r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Клод Моне</w:t>
            </w:r>
          </w:p>
        </w:tc>
      </w:tr>
      <w:tr w:rsidR="00B20791" w:rsidRPr="00C4660E" w:rsidTr="00A54717">
        <w:trPr>
          <w:trHeight w:val="494"/>
        </w:trPr>
        <w:tc>
          <w:tcPr>
            <w:tcW w:w="3190" w:type="dxa"/>
            <w:vMerge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Клод Дебюсси</w:t>
            </w:r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Эдуард Мане</w:t>
            </w:r>
          </w:p>
        </w:tc>
      </w:tr>
      <w:tr w:rsidR="00B20791" w:rsidRPr="00C4660E" w:rsidTr="00A54717">
        <w:trPr>
          <w:trHeight w:val="527"/>
        </w:trPr>
        <w:tc>
          <w:tcPr>
            <w:tcW w:w="3190" w:type="dxa"/>
            <w:vMerge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 xml:space="preserve">Габриэль Форе </w:t>
            </w:r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>Эдгар Дега</w:t>
            </w:r>
          </w:p>
        </w:tc>
      </w:tr>
      <w:tr w:rsidR="00B20791" w:rsidRPr="00C4660E" w:rsidTr="00A54717">
        <w:trPr>
          <w:trHeight w:val="429"/>
        </w:trPr>
        <w:tc>
          <w:tcPr>
            <w:tcW w:w="3190" w:type="dxa"/>
            <w:vMerge w:val="restart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 xml:space="preserve">Возрождение </w:t>
            </w:r>
            <w:r w:rsidRPr="00C4660E">
              <w:rPr>
                <w:rStyle w:val="FontStyle94"/>
                <w:b w:val="0"/>
                <w:sz w:val="28"/>
                <w:szCs w:val="28"/>
              </w:rPr>
              <w:lastRenderedPageBreak/>
              <w:t>(Ренессанс)</w:t>
            </w: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lastRenderedPageBreak/>
              <w:t xml:space="preserve">Джованни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Пьерлуиджи</w:t>
            </w:r>
            <w:proofErr w:type="spellEnd"/>
            <w:r w:rsidRPr="00C4660E">
              <w:rPr>
                <w:rStyle w:val="FontStyle94"/>
                <w:b w:val="0"/>
                <w:sz w:val="28"/>
                <w:szCs w:val="28"/>
              </w:rPr>
              <w:t xml:space="preserve"> </w:t>
            </w:r>
            <w:r w:rsidRPr="00C4660E">
              <w:rPr>
                <w:rStyle w:val="FontStyle94"/>
                <w:b w:val="0"/>
                <w:sz w:val="28"/>
                <w:szCs w:val="28"/>
              </w:rPr>
              <w:lastRenderedPageBreak/>
              <w:t xml:space="preserve">де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Палестрина</w:t>
            </w:r>
            <w:proofErr w:type="spellEnd"/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lastRenderedPageBreak/>
              <w:t>Джотто</w:t>
            </w:r>
            <w:proofErr w:type="spellEnd"/>
            <w:r w:rsidRPr="00C4660E">
              <w:rPr>
                <w:rStyle w:val="FontStyle94"/>
                <w:b w:val="0"/>
                <w:sz w:val="28"/>
                <w:szCs w:val="28"/>
              </w:rPr>
              <w:t xml:space="preserve">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ди</w:t>
            </w:r>
            <w:proofErr w:type="spellEnd"/>
            <w:r w:rsidRPr="00C4660E">
              <w:rPr>
                <w:rStyle w:val="FontStyle94"/>
                <w:b w:val="0"/>
                <w:sz w:val="28"/>
                <w:szCs w:val="28"/>
              </w:rPr>
              <w:t xml:space="preserve">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Бондоне</w:t>
            </w:r>
            <w:proofErr w:type="spellEnd"/>
          </w:p>
        </w:tc>
      </w:tr>
      <w:tr w:rsidR="00B20791" w:rsidRPr="00C4660E" w:rsidTr="00A54717">
        <w:trPr>
          <w:trHeight w:val="473"/>
        </w:trPr>
        <w:tc>
          <w:tcPr>
            <w:tcW w:w="3190" w:type="dxa"/>
            <w:vMerge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C4660E">
              <w:rPr>
                <w:rStyle w:val="FontStyle94"/>
                <w:b w:val="0"/>
                <w:sz w:val="28"/>
                <w:szCs w:val="28"/>
              </w:rPr>
              <w:t xml:space="preserve">Орландо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ди</w:t>
            </w:r>
            <w:proofErr w:type="spellEnd"/>
            <w:r w:rsidRPr="00C4660E">
              <w:rPr>
                <w:rStyle w:val="FontStyle94"/>
                <w:b w:val="0"/>
                <w:sz w:val="28"/>
                <w:szCs w:val="28"/>
              </w:rPr>
              <w:t xml:space="preserve"> Лассо</w:t>
            </w:r>
          </w:p>
          <w:p w:rsidR="00B20791" w:rsidRPr="00C4660E" w:rsidRDefault="00B20791" w:rsidP="00A54717">
            <w:pPr>
              <w:pStyle w:val="Style39"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Сандро</w:t>
            </w:r>
            <w:proofErr w:type="spellEnd"/>
            <w:r w:rsidRPr="00C4660E">
              <w:rPr>
                <w:rStyle w:val="FontStyle94"/>
                <w:b w:val="0"/>
                <w:sz w:val="28"/>
                <w:szCs w:val="28"/>
              </w:rPr>
              <w:t xml:space="preserve"> Боттичелли</w:t>
            </w:r>
          </w:p>
        </w:tc>
      </w:tr>
      <w:tr w:rsidR="00B20791" w:rsidRPr="00C4660E" w:rsidTr="00A54717">
        <w:trPr>
          <w:trHeight w:val="548"/>
        </w:trPr>
        <w:tc>
          <w:tcPr>
            <w:tcW w:w="3190" w:type="dxa"/>
            <w:vMerge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B20791" w:rsidRPr="00C4660E" w:rsidRDefault="00B20791" w:rsidP="00A54717">
            <w:pPr>
              <w:pStyle w:val="Style39"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Жоскен</w:t>
            </w:r>
            <w:proofErr w:type="spellEnd"/>
            <w:r w:rsidRPr="00C4660E">
              <w:rPr>
                <w:rStyle w:val="FontStyle94"/>
                <w:b w:val="0"/>
                <w:sz w:val="28"/>
                <w:szCs w:val="28"/>
              </w:rPr>
              <w:t xml:space="preserve"> </w:t>
            </w: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Депре</w:t>
            </w:r>
            <w:proofErr w:type="spellEnd"/>
          </w:p>
        </w:tc>
        <w:tc>
          <w:tcPr>
            <w:tcW w:w="3191" w:type="dxa"/>
          </w:tcPr>
          <w:p w:rsidR="00B20791" w:rsidRPr="00C4660E" w:rsidRDefault="00B20791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C4660E">
              <w:rPr>
                <w:rStyle w:val="FontStyle94"/>
                <w:b w:val="0"/>
                <w:sz w:val="28"/>
                <w:szCs w:val="28"/>
              </w:rPr>
              <w:t>Ленардо</w:t>
            </w:r>
            <w:proofErr w:type="spellEnd"/>
            <w:r w:rsidRPr="00C4660E">
              <w:rPr>
                <w:rStyle w:val="FontStyle94"/>
                <w:b w:val="0"/>
                <w:sz w:val="28"/>
                <w:szCs w:val="28"/>
              </w:rPr>
              <w:t xml:space="preserve"> да Винчи</w:t>
            </w:r>
          </w:p>
        </w:tc>
      </w:tr>
    </w:tbl>
    <w:p w:rsidR="008F528F" w:rsidRPr="00C4660E" w:rsidRDefault="008F528F" w:rsidP="008F528F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E96F97" w:rsidRPr="008F6E00" w:rsidRDefault="00E96F97" w:rsidP="00E96F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Анализ ответа. Оценка: </w:t>
      </w:r>
    </w:p>
    <w:p w:rsidR="008F528F" w:rsidRPr="008F6E00" w:rsidRDefault="00B36AF0" w:rsidP="00C4660E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Style w:val="FontStyle94"/>
          <w:b w:val="0"/>
          <w:sz w:val="24"/>
          <w:szCs w:val="24"/>
        </w:rPr>
        <w:t xml:space="preserve">Участник получает </w:t>
      </w:r>
      <w:r w:rsidRPr="008F6E00">
        <w:rPr>
          <w:rStyle w:val="FontStyle94"/>
          <w:sz w:val="24"/>
          <w:szCs w:val="24"/>
        </w:rPr>
        <w:t>по 2 балла</w:t>
      </w:r>
      <w:r w:rsidRPr="008F6E00">
        <w:rPr>
          <w:rStyle w:val="FontStyle94"/>
          <w:b w:val="0"/>
          <w:sz w:val="24"/>
          <w:szCs w:val="24"/>
        </w:rPr>
        <w:t xml:space="preserve"> (за указание полного имени композитора или художника – </w:t>
      </w:r>
      <w:r w:rsidRPr="008F6E00">
        <w:rPr>
          <w:rStyle w:val="FontStyle94"/>
          <w:sz w:val="24"/>
          <w:szCs w:val="24"/>
        </w:rPr>
        <w:t>по 4 балла</w:t>
      </w:r>
      <w:r w:rsidRPr="008F6E00">
        <w:rPr>
          <w:rStyle w:val="FontStyle94"/>
          <w:b w:val="0"/>
          <w:sz w:val="24"/>
          <w:szCs w:val="24"/>
        </w:rPr>
        <w:t xml:space="preserve">) за каждый правильный ответ. Дополнительные сведения – </w:t>
      </w:r>
      <w:r w:rsidRPr="008F6E00">
        <w:rPr>
          <w:rStyle w:val="FontStyle94"/>
          <w:sz w:val="24"/>
          <w:szCs w:val="24"/>
        </w:rPr>
        <w:t>по 1 баллу. Максимальная оценка – не более 75 баллов.</w:t>
      </w:r>
    </w:p>
    <w:p w:rsidR="00620EB2" w:rsidRPr="00DA6FC1" w:rsidRDefault="00620EB2" w:rsidP="008F528F">
      <w:pPr>
        <w:pStyle w:val="a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F528F" w:rsidRDefault="00620EB2" w:rsidP="00620EB2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6</w:t>
      </w:r>
    </w:p>
    <w:p w:rsidR="00C4660E" w:rsidRDefault="00C4660E" w:rsidP="00C4660E">
      <w:pPr>
        <w:pStyle w:val="a6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ответа:</w:t>
      </w:r>
    </w:p>
    <w:p w:rsidR="00C4660E" w:rsidRDefault="00C4660E" w:rsidP="00C466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DE44DB" wp14:editId="2F044D6B">
            <wp:extent cx="3071004" cy="2225615"/>
            <wp:effectExtent l="0" t="0" r="0" b="0"/>
            <wp:docPr id="14" name="Рисунок 14" descr="C:\Users\demina\Desktop\Лютн Бадмин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na\Desktop\Лютн Бадминто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07" cy="22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0E" w:rsidRDefault="00C4660E" w:rsidP="00C4660E">
      <w:pPr>
        <w:jc w:val="center"/>
        <w:rPr>
          <w:rFonts w:ascii="Times New Roman" w:hAnsi="Times New Roman" w:cs="Times New Roman"/>
          <w:sz w:val="32"/>
          <w:szCs w:val="32"/>
        </w:rPr>
      </w:pPr>
      <w:r w:rsidRPr="004C636C">
        <w:rPr>
          <w:rFonts w:ascii="Times New Roman" w:hAnsi="Times New Roman" w:cs="Times New Roman"/>
          <w:b/>
          <w:sz w:val="28"/>
          <w:szCs w:val="28"/>
        </w:rPr>
        <w:t>Бадминтон-</w:t>
      </w:r>
      <w:proofErr w:type="spellStart"/>
      <w:r w:rsidRPr="004C636C">
        <w:rPr>
          <w:rFonts w:ascii="Times New Roman" w:hAnsi="Times New Roman" w:cs="Times New Roman"/>
          <w:b/>
          <w:sz w:val="28"/>
          <w:szCs w:val="28"/>
        </w:rPr>
        <w:t>хаус</w:t>
      </w:r>
      <w:proofErr w:type="spellEnd"/>
      <w:r w:rsidRPr="004C636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C636C">
        <w:rPr>
          <w:rFonts w:ascii="Times New Roman" w:hAnsi="Times New Roman" w:cs="Times New Roman"/>
          <w:b/>
          <w:sz w:val="28"/>
          <w:szCs w:val="28"/>
        </w:rPr>
        <w:t>Глостершир</w:t>
      </w:r>
      <w:proofErr w:type="spellEnd"/>
    </w:p>
    <w:p w:rsidR="00C4660E" w:rsidRDefault="00C4660E" w:rsidP="00C466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1ABCC4" wp14:editId="43C87C33">
            <wp:extent cx="3105510" cy="2329132"/>
            <wp:effectExtent l="0" t="0" r="0" b="0"/>
            <wp:docPr id="15" name="Рисунок 15" descr="C:\Users\demina\Desktop\Лютн Мет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ina\Desktop\Лютн Метро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1" cy="23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0E" w:rsidRPr="00803C43" w:rsidRDefault="00C4660E" w:rsidP="00C4660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803C43">
        <w:rPr>
          <w:rFonts w:ascii="Times New Roman" w:hAnsi="Times New Roman" w:cs="Times New Roman"/>
          <w:b/>
          <w:sz w:val="28"/>
          <w:szCs w:val="28"/>
        </w:rPr>
        <w:t xml:space="preserve">Музей Метрополитен, Нью-Йорк </w:t>
      </w:r>
    </w:p>
    <w:p w:rsidR="00C4660E" w:rsidRDefault="00C4660E" w:rsidP="00C4660E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5197ED" wp14:editId="3E3E526A">
            <wp:extent cx="3088256" cy="2182483"/>
            <wp:effectExtent l="0" t="0" r="0" b="0"/>
            <wp:docPr id="16" name="Рисунок 16" descr="C:\Users\demina\Desktop\Лютн Эрм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ina\Desktop\Лютн Эрми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5" cy="21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0E" w:rsidRPr="004C636C" w:rsidRDefault="00C4660E" w:rsidP="00C4660E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4C636C">
        <w:rPr>
          <w:rFonts w:ascii="Times New Roman" w:hAnsi="Times New Roman" w:cs="Times New Roman"/>
          <w:b/>
          <w:sz w:val="28"/>
          <w:szCs w:val="28"/>
        </w:rPr>
        <w:t>Государственный Эрмитаж, Санкт-Петербург</w:t>
      </w:r>
    </w:p>
    <w:p w:rsidR="00C4660E" w:rsidRPr="00803C43" w:rsidRDefault="00C4660E" w:rsidP="00C46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60E">
        <w:rPr>
          <w:rFonts w:ascii="Times New Roman" w:hAnsi="Times New Roman" w:cs="Times New Roman"/>
          <w:sz w:val="28"/>
          <w:szCs w:val="28"/>
        </w:rPr>
        <w:t xml:space="preserve">«Лютнист» Караваджо (Микеланджело </w:t>
      </w:r>
      <w:proofErr w:type="spellStart"/>
      <w:r w:rsidRPr="00C4660E">
        <w:rPr>
          <w:rFonts w:ascii="Times New Roman" w:hAnsi="Times New Roman" w:cs="Times New Roman"/>
          <w:sz w:val="28"/>
          <w:szCs w:val="28"/>
        </w:rPr>
        <w:t>Меризи</w:t>
      </w:r>
      <w:proofErr w:type="spellEnd"/>
      <w:r w:rsidRPr="00C4660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C4660E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C4660E">
        <w:rPr>
          <w:rFonts w:ascii="Times New Roman" w:hAnsi="Times New Roman" w:cs="Times New Roman"/>
          <w:sz w:val="28"/>
          <w:szCs w:val="28"/>
        </w:rPr>
        <w:t>. 1595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C43">
        <w:rPr>
          <w:rFonts w:ascii="Times New Roman" w:hAnsi="Times New Roman" w:cs="Times New Roman"/>
          <w:sz w:val="28"/>
          <w:szCs w:val="28"/>
        </w:rPr>
        <w:t xml:space="preserve">Знаменитая картина итальянского художника эпохи барокко изображает юношу, играющего на музыкальном инструменте. Этой фигуре отведена солирующая роль. У него приятное лицо, большие черные глаза под широкими бровями, полные губы, крепкий подбородок с ямочкой. Темные вьющиеся волосы украшены широкой лентой, красивые пальцы рук перебирают струны лютни. Юноша настраивает ее. Он поглощен льющимися звуками, об этом говорит наклон головы и полуоткрытый рот, выражение глаз. Пышные складки белой рубашки подчеркивают ширину груди и плеч. На столе лежат открытые ноты, скрипка со смычком, фрукты, цветы в стеклянном сосуде (в другом варианте: музыкальные инструменты, ноты). Все детали строго разделены друг от друга, что помогает нам увидеть четкое противопоставление света и тени, и подчеркивает внимание к реальным предметам. Картина написана так тонко и виртуозно, что зритель сам «слышит» звучание музыки. Черты барокко: причудливость и динамичность образов, преувеличенная эмоциональность, смешение реального и иллюзорного. </w:t>
      </w:r>
    </w:p>
    <w:p w:rsidR="00C4660E" w:rsidRPr="00803C43" w:rsidRDefault="00C4660E" w:rsidP="00C4660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C43">
        <w:rPr>
          <w:rFonts w:ascii="Times New Roman" w:hAnsi="Times New Roman" w:cs="Times New Roman"/>
          <w:sz w:val="28"/>
          <w:szCs w:val="28"/>
        </w:rPr>
        <w:t xml:space="preserve"> Известные работы Караваджо: «Положение </w:t>
      </w:r>
      <w:proofErr w:type="gramStart"/>
      <w:r w:rsidRPr="00803C4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03C43">
        <w:rPr>
          <w:rFonts w:ascii="Times New Roman" w:hAnsi="Times New Roman" w:cs="Times New Roman"/>
          <w:sz w:val="28"/>
          <w:szCs w:val="28"/>
        </w:rPr>
        <w:t xml:space="preserve"> гроб» (1602-1604), «Вакх» (1592-1593), «Шулеры» (1596), «Корзина с фруктами» (1596) </w:t>
      </w:r>
    </w:p>
    <w:p w:rsidR="00C4660E" w:rsidRPr="008F6E00" w:rsidRDefault="00C4660E" w:rsidP="00C4660E">
      <w:pPr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C4660E" w:rsidRPr="008F6E00" w:rsidRDefault="00C4660E" w:rsidP="00C4660E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Участник правильно называет автора, название, время создания произведения – по 2 балла за каждый ответ.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 10 баллов.</w:t>
      </w:r>
    </w:p>
    <w:p w:rsidR="00C4660E" w:rsidRPr="008F6E00" w:rsidRDefault="00C4660E" w:rsidP="00C4660E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 xml:space="preserve">Описание картины: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 40 баллов</w:t>
      </w:r>
      <w:r w:rsidRPr="008F6E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660E" w:rsidRPr="008F6E00" w:rsidRDefault="00C4660E" w:rsidP="00C4660E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F6E00">
        <w:rPr>
          <w:rFonts w:ascii="Times New Roman" w:hAnsi="Times New Roman" w:cs="Times New Roman"/>
          <w:sz w:val="24"/>
          <w:szCs w:val="24"/>
        </w:rPr>
        <w:lastRenderedPageBreak/>
        <w:t>Участник</w:t>
      </w:r>
      <w:proofErr w:type="gramEnd"/>
      <w:r w:rsidRPr="008F6E00">
        <w:rPr>
          <w:rFonts w:ascii="Times New Roman" w:hAnsi="Times New Roman" w:cs="Times New Roman"/>
          <w:sz w:val="24"/>
          <w:szCs w:val="24"/>
        </w:rPr>
        <w:t xml:space="preserve"> верно называет работы художника – по 2 балла за каждый верный ответ. </w:t>
      </w:r>
      <w:r w:rsidRPr="008F6E00">
        <w:rPr>
          <w:rFonts w:ascii="Times New Roman" w:hAnsi="Times New Roman" w:cs="Times New Roman"/>
          <w:b/>
          <w:sz w:val="24"/>
          <w:szCs w:val="24"/>
        </w:rPr>
        <w:t>Максимально 20 баллов.</w:t>
      </w:r>
    </w:p>
    <w:p w:rsidR="00C4660E" w:rsidRPr="008F6E00" w:rsidRDefault="00C4660E" w:rsidP="00C4660E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Fonts w:ascii="Times New Roman" w:hAnsi="Times New Roman" w:cs="Times New Roman"/>
          <w:b/>
          <w:sz w:val="24"/>
          <w:szCs w:val="24"/>
        </w:rPr>
        <w:t>Максимальная оценка –  70 баллов</w:t>
      </w:r>
      <w:r w:rsidR="00450441" w:rsidRPr="008F6E00">
        <w:rPr>
          <w:rFonts w:ascii="Times New Roman" w:hAnsi="Times New Roman" w:cs="Times New Roman"/>
          <w:b/>
          <w:sz w:val="24"/>
          <w:szCs w:val="24"/>
        </w:rPr>
        <w:t>.</w:t>
      </w:r>
    </w:p>
    <w:p w:rsidR="00C4660E" w:rsidRDefault="00C4660E" w:rsidP="00C4660E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5176F" w:rsidRPr="00C4660E" w:rsidRDefault="0065176F" w:rsidP="00C466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60E">
        <w:rPr>
          <w:rFonts w:ascii="Times New Roman" w:hAnsi="Times New Roman" w:cs="Times New Roman"/>
          <w:b/>
          <w:sz w:val="32"/>
          <w:szCs w:val="32"/>
        </w:rPr>
        <w:t>Задание 7</w:t>
      </w:r>
    </w:p>
    <w:p w:rsidR="0065176F" w:rsidRPr="00240581" w:rsidRDefault="0065176F" w:rsidP="0065176F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0581">
        <w:rPr>
          <w:rFonts w:ascii="Times New Roman" w:hAnsi="Times New Roman" w:cs="Times New Roman"/>
          <w:b/>
          <w:sz w:val="32"/>
          <w:szCs w:val="32"/>
        </w:rPr>
        <w:t>Заполните таблицу:</w:t>
      </w:r>
    </w:p>
    <w:p w:rsidR="0065176F" w:rsidRDefault="0065176F" w:rsidP="0065176F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176F" w:rsidRPr="000213A2" w:rsidRDefault="0065176F" w:rsidP="0065176F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3A2">
        <w:rPr>
          <w:rFonts w:ascii="Times New Roman" w:hAnsi="Times New Roman" w:cs="Times New Roman"/>
          <w:b/>
          <w:sz w:val="28"/>
          <w:szCs w:val="28"/>
        </w:rPr>
        <w:t>Запишите название, автора, стиль/эпоху, время создания и страну/город каждого узнанного объекта архитектуры.</w:t>
      </w:r>
    </w:p>
    <w:p w:rsidR="0065176F" w:rsidRDefault="0065176F" w:rsidP="0065176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5176F" w:rsidRPr="000213A2" w:rsidRDefault="0065176F" w:rsidP="0065176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051"/>
        <w:gridCol w:w="2346"/>
        <w:gridCol w:w="2454"/>
      </w:tblGrid>
      <w:tr w:rsidR="0065176F" w:rsidTr="00A54717">
        <w:tc>
          <w:tcPr>
            <w:tcW w:w="3121" w:type="dxa"/>
          </w:tcPr>
          <w:p w:rsidR="0065176F" w:rsidRPr="0058054A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памятника архитектуры</w:t>
            </w:r>
          </w:p>
        </w:tc>
        <w:tc>
          <w:tcPr>
            <w:tcW w:w="3071" w:type="dxa"/>
          </w:tcPr>
          <w:p w:rsidR="0065176F" w:rsidRPr="0058054A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стиля</w:t>
            </w:r>
          </w:p>
        </w:tc>
        <w:tc>
          <w:tcPr>
            <w:tcW w:w="2659" w:type="dxa"/>
          </w:tcPr>
          <w:p w:rsidR="0065176F" w:rsidRPr="0058054A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54A">
              <w:rPr>
                <w:rFonts w:ascii="Times New Roman" w:hAnsi="Times New Roman" w:cs="Times New Roman"/>
                <w:sz w:val="28"/>
                <w:szCs w:val="28"/>
              </w:rPr>
              <w:t>Характеристика стиля</w:t>
            </w:r>
          </w:p>
        </w:tc>
      </w:tr>
      <w:tr w:rsidR="0065176F" w:rsidTr="00A54717">
        <w:tc>
          <w:tcPr>
            <w:tcW w:w="3121" w:type="dxa"/>
          </w:tcPr>
          <w:p w:rsidR="0065176F" w:rsidRPr="0058054A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F020A" wp14:editId="3B2E0CBB">
                  <wp:extent cx="1964602" cy="1711105"/>
                  <wp:effectExtent l="0" t="0" r="0" b="0"/>
                  <wp:docPr id="2" name="Рисунок 2" descr="C:\Users\demina\Desktop\152707_603x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mina\Desktop\152707_603x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71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5176F" w:rsidRPr="00021DCF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DCF">
              <w:rPr>
                <w:rFonts w:ascii="Times New Roman" w:hAnsi="Times New Roman" w:cs="Times New Roman"/>
                <w:sz w:val="28"/>
                <w:szCs w:val="28"/>
              </w:rPr>
              <w:t xml:space="preserve">Древнерусский стиль, Золотые ворота, </w:t>
            </w:r>
            <w:proofErr w:type="gramStart"/>
            <w:r w:rsidRPr="00021DC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021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21DCF">
              <w:rPr>
                <w:rFonts w:ascii="Times New Roman" w:hAnsi="Times New Roman" w:cs="Times New Roman"/>
                <w:sz w:val="28"/>
                <w:szCs w:val="28"/>
              </w:rPr>
              <w:t xml:space="preserve"> век, Россия, Владимир</w:t>
            </w:r>
          </w:p>
        </w:tc>
        <w:tc>
          <w:tcPr>
            <w:tcW w:w="2659" w:type="dxa"/>
          </w:tcPr>
          <w:p w:rsidR="0065176F" w:rsidRPr="00EA24F6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4F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Величавая простота, празднично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сть, нарядность, декоративность</w:t>
            </w:r>
            <w:r w:rsidRPr="00EA24F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5176F" w:rsidTr="00A54717">
        <w:tc>
          <w:tcPr>
            <w:tcW w:w="3121" w:type="dxa"/>
          </w:tcPr>
          <w:p w:rsidR="0065176F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AB2644" wp14:editId="70E7F1B7">
                  <wp:extent cx="1981381" cy="2037030"/>
                  <wp:effectExtent l="0" t="0" r="0" b="0"/>
                  <wp:docPr id="3" name="Рисунок 3" descr="C:\Users\demina\Desktop\view-architecture-chile-house-germany-europe-building-hamburg-house-E05A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mina\Desktop\view-architecture-chile-house-germany-europe-building-hamburg-house-E05A6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" r="-1" b="8163"/>
                          <a:stretch/>
                        </pic:blipFill>
                        <pic:spPr bwMode="auto">
                          <a:xfrm>
                            <a:off x="0" y="0"/>
                            <a:ext cx="1982776" cy="203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5176F" w:rsidRPr="00021DCF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DCF">
              <w:rPr>
                <w:rFonts w:ascii="Times New Roman" w:hAnsi="Times New Roman" w:cs="Times New Roman"/>
                <w:sz w:val="28"/>
                <w:szCs w:val="28"/>
              </w:rPr>
              <w:t>Современный стиль, экспрессионизм,</w:t>
            </w:r>
            <w:r w:rsidR="00FA21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21CC">
              <w:rPr>
                <w:rFonts w:ascii="Times New Roman" w:hAnsi="Times New Roman" w:cs="Times New Roman"/>
                <w:sz w:val="28"/>
                <w:szCs w:val="28"/>
              </w:rPr>
              <w:t>Чилех</w:t>
            </w:r>
            <w:r w:rsidRPr="00021DCF">
              <w:rPr>
                <w:rFonts w:ascii="Times New Roman" w:hAnsi="Times New Roman" w:cs="Times New Roman"/>
                <w:sz w:val="28"/>
                <w:szCs w:val="28"/>
              </w:rPr>
              <w:t>аус</w:t>
            </w:r>
            <w:proofErr w:type="spellEnd"/>
            <w:r w:rsidRPr="00021DCF">
              <w:rPr>
                <w:rFonts w:ascii="Times New Roman" w:hAnsi="Times New Roman" w:cs="Times New Roman"/>
                <w:sz w:val="28"/>
                <w:szCs w:val="28"/>
              </w:rPr>
              <w:t xml:space="preserve">, 1924 г., Фриц </w:t>
            </w:r>
            <w:proofErr w:type="spellStart"/>
            <w:r w:rsidRPr="00021DCF">
              <w:rPr>
                <w:rFonts w:ascii="Times New Roman" w:hAnsi="Times New Roman" w:cs="Times New Roman"/>
                <w:sz w:val="28"/>
                <w:szCs w:val="28"/>
              </w:rPr>
              <w:t>Хегер</w:t>
            </w:r>
            <w:proofErr w:type="spellEnd"/>
            <w:r w:rsidRPr="00021DCF">
              <w:rPr>
                <w:rFonts w:ascii="Times New Roman" w:hAnsi="Times New Roman" w:cs="Times New Roman"/>
                <w:sz w:val="28"/>
                <w:szCs w:val="28"/>
              </w:rPr>
              <w:t xml:space="preserve">, Германия, </w:t>
            </w:r>
            <w:proofErr w:type="spellStart"/>
            <w:r w:rsidRPr="00021DCF">
              <w:rPr>
                <w:rFonts w:ascii="Times New Roman" w:hAnsi="Times New Roman" w:cs="Times New Roman"/>
                <w:sz w:val="28"/>
                <w:szCs w:val="28"/>
              </w:rPr>
              <w:t>гамбург</w:t>
            </w:r>
            <w:proofErr w:type="spellEnd"/>
          </w:p>
        </w:tc>
        <w:tc>
          <w:tcPr>
            <w:tcW w:w="2659" w:type="dxa"/>
          </w:tcPr>
          <w:p w:rsidR="0065176F" w:rsidRPr="00C22292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2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Использование новых строительных конструкций, новые строительные материалы, абстракция геометрических форм, </w:t>
            </w:r>
            <w:proofErr w:type="spellStart"/>
            <w:r w:rsidRPr="00C222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эстетизация</w:t>
            </w:r>
            <w:proofErr w:type="spellEnd"/>
            <w:r w:rsidRPr="00C222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конструкций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уподобление архитектурных форм объектам неживой природы,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биоморфные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конструкции</w:t>
            </w:r>
          </w:p>
        </w:tc>
      </w:tr>
      <w:tr w:rsidR="0065176F" w:rsidTr="00A54717">
        <w:tc>
          <w:tcPr>
            <w:tcW w:w="3121" w:type="dxa"/>
          </w:tcPr>
          <w:p w:rsidR="0065176F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D30F2CB" wp14:editId="29DF0C38">
                  <wp:extent cx="2435383" cy="1683944"/>
                  <wp:effectExtent l="0" t="0" r="0" b="0"/>
                  <wp:docPr id="4" name="Рисунок 4" descr="C:\Users\demina\Desktop\9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mina\Desktop\90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0" t="2618"/>
                          <a:stretch/>
                        </pic:blipFill>
                        <pic:spPr bwMode="auto">
                          <a:xfrm>
                            <a:off x="0" y="0"/>
                            <a:ext cx="2435579" cy="168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5176F" w:rsidRPr="00246515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8E4">
              <w:rPr>
                <w:rFonts w:ascii="Times New Roman" w:hAnsi="Times New Roman" w:cs="Times New Roman"/>
                <w:sz w:val="28"/>
                <w:szCs w:val="28"/>
              </w:rPr>
              <w:t>Романский стиль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тип здания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трёхнефная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базилика, Церковь св. Марии, 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век, Германия, Кельн</w:t>
            </w:r>
          </w:p>
        </w:tc>
        <w:tc>
          <w:tcPr>
            <w:tcW w:w="2659" w:type="dxa"/>
          </w:tcPr>
          <w:p w:rsidR="0065176F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Массивность, </w:t>
            </w:r>
            <w:proofErr w:type="spellStart"/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тяжеловестность</w:t>
            </w:r>
            <w:proofErr w:type="spellEnd"/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грузность, крепостной характер, основное выразительное средство - стела с узкими проёмами - крестово </w:t>
            </w:r>
            <w:proofErr w:type="gramStart"/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-к</w:t>
            </w:r>
            <w:proofErr w:type="gramEnd"/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упальная система. Толстые стены, узкие окн</w:t>
            </w:r>
            <w:proofErr w:type="gramStart"/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а-</w:t>
            </w:r>
            <w:proofErr w:type="gramEnd"/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бойниц в монастырях и замках.</w:t>
            </w:r>
            <w:r w:rsidRPr="003E78E4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Главным элементом композиции -</w:t>
            </w:r>
            <w:r>
              <w:rPr>
                <w:rStyle w:val="apple-converted-space"/>
                <w:rFonts w:ascii="Tahoma" w:hAnsi="Tahoma" w:cs="Tahoma"/>
                <w:color w:val="000000"/>
                <w:sz w:val="27"/>
                <w:szCs w:val="27"/>
                <w:shd w:val="clear" w:color="auto" w:fill="FFFFFF"/>
              </w:rPr>
              <w:t> </w:t>
            </w:r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донжон.</w:t>
            </w:r>
            <w:r w:rsidRPr="003E78E4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E78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Вокруг нее располагались остальные постройки, составленные из простых геометрических форм - кубов, призм, цилиндров.</w:t>
            </w:r>
            <w:r>
              <w:rPr>
                <w:rFonts w:ascii="Tahoma" w:hAnsi="Tahoma" w:cs="Tahoma"/>
                <w:b/>
                <w:bCs/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65176F" w:rsidTr="00A54717">
        <w:tc>
          <w:tcPr>
            <w:tcW w:w="3121" w:type="dxa"/>
          </w:tcPr>
          <w:p w:rsidR="0065176F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E49C34" wp14:editId="19496B42">
                  <wp:extent cx="2435225" cy="1828800"/>
                  <wp:effectExtent l="0" t="0" r="0" b="0"/>
                  <wp:docPr id="13" name="Рисунок 13" descr="C:\Users\demina\Desktop\Admiralty_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mina\Desktop\Admiralty_SP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5176F" w:rsidRPr="00356353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353">
              <w:rPr>
                <w:rFonts w:ascii="Times New Roman" w:hAnsi="Times New Roman" w:cs="Times New Roman"/>
                <w:sz w:val="28"/>
                <w:szCs w:val="28"/>
              </w:rPr>
              <w:t xml:space="preserve">Стиль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ампир, Здание Главного адмиралтейства, И. Коробов, А. Захаров, 1704 г., Россия, Санкт-Петербург</w:t>
            </w:r>
          </w:p>
        </w:tc>
        <w:tc>
          <w:tcPr>
            <w:tcW w:w="2659" w:type="dxa"/>
          </w:tcPr>
          <w:p w:rsidR="0065176F" w:rsidRPr="00356353" w:rsidRDefault="0065176F" w:rsidP="00A5471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Упор на величественность, </w:t>
            </w:r>
            <w:r w:rsidRPr="003563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академизм, строгость, чёткость линий,</w:t>
            </w:r>
            <w:r w:rsidRPr="00356353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563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сочетание массивных простых геометрических форм с предметами </w:t>
            </w:r>
            <w:proofErr w:type="gramStart"/>
            <w:r w:rsidRPr="003563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военной</w:t>
            </w:r>
            <w:proofErr w:type="gramEnd"/>
            <w:r w:rsidRPr="003563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563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эмблематики</w:t>
            </w:r>
            <w:proofErr w:type="spellEnd"/>
            <w:r w:rsidRPr="003563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увлечение строительством различного рода триумфальных </w:t>
            </w:r>
            <w:r w:rsidRPr="003563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арок, памятных колонн, обелисков.</w:t>
            </w:r>
            <w:r w:rsidRPr="00356353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4362A0" w:rsidRDefault="004362A0" w:rsidP="008B34E6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176F" w:rsidRPr="008F6E00" w:rsidRDefault="0065176F" w:rsidP="0065176F">
      <w:pPr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65176F" w:rsidRPr="008F6E00" w:rsidRDefault="0065176F" w:rsidP="0065176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6E00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8F6E00">
        <w:rPr>
          <w:rFonts w:ascii="Times New Roman" w:hAnsi="Times New Roman" w:cs="Times New Roman"/>
          <w:sz w:val="24"/>
          <w:szCs w:val="24"/>
        </w:rPr>
        <w:t xml:space="preserve"> верно указал название и  стиль памятника архитектуры – по 2 балла. Максимально: - </w:t>
      </w:r>
      <w:r w:rsidR="008F6E00">
        <w:rPr>
          <w:rFonts w:ascii="Times New Roman" w:hAnsi="Times New Roman" w:cs="Times New Roman"/>
          <w:sz w:val="24"/>
          <w:szCs w:val="24"/>
        </w:rPr>
        <w:t>8</w:t>
      </w:r>
      <w:r w:rsidRPr="008F6E00">
        <w:rPr>
          <w:rFonts w:ascii="Times New Roman" w:hAnsi="Times New Roman" w:cs="Times New Roman"/>
          <w:sz w:val="24"/>
          <w:szCs w:val="24"/>
        </w:rPr>
        <w:t xml:space="preserve"> баллов. Описание стиля архитектуры – </w:t>
      </w:r>
      <w:r w:rsidR="008F6E00">
        <w:rPr>
          <w:rFonts w:ascii="Times New Roman" w:hAnsi="Times New Roman" w:cs="Times New Roman"/>
          <w:sz w:val="24"/>
          <w:szCs w:val="24"/>
        </w:rPr>
        <w:t xml:space="preserve">по </w:t>
      </w:r>
      <w:r w:rsidRPr="008F6E00">
        <w:rPr>
          <w:rFonts w:ascii="Times New Roman" w:hAnsi="Times New Roman" w:cs="Times New Roman"/>
          <w:sz w:val="24"/>
          <w:szCs w:val="24"/>
        </w:rPr>
        <w:t xml:space="preserve">4 балла. </w:t>
      </w:r>
      <w:r w:rsidR="008F6E00">
        <w:rPr>
          <w:rFonts w:ascii="Times New Roman" w:hAnsi="Times New Roman" w:cs="Times New Roman"/>
          <w:sz w:val="24"/>
          <w:szCs w:val="24"/>
        </w:rPr>
        <w:t>Дополнительная информация – от 2-16 баллов.</w:t>
      </w:r>
    </w:p>
    <w:p w:rsidR="0065176F" w:rsidRPr="008F6E00" w:rsidRDefault="0065176F" w:rsidP="006517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E00">
        <w:rPr>
          <w:rFonts w:ascii="Times New Roman" w:hAnsi="Times New Roman" w:cs="Times New Roman"/>
          <w:b/>
          <w:sz w:val="24"/>
          <w:szCs w:val="24"/>
        </w:rPr>
        <w:t>Максимальная оценка: 40 баллов</w:t>
      </w:r>
      <w:r w:rsidR="00450441" w:rsidRPr="008F6E00">
        <w:rPr>
          <w:rFonts w:ascii="Times New Roman" w:hAnsi="Times New Roman" w:cs="Times New Roman"/>
          <w:b/>
          <w:sz w:val="24"/>
          <w:szCs w:val="24"/>
        </w:rPr>
        <w:t>.</w:t>
      </w:r>
    </w:p>
    <w:p w:rsidR="0065176F" w:rsidRDefault="0065176F" w:rsidP="0065176F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p w:rsidR="00653ED3" w:rsidRDefault="00653ED3" w:rsidP="00653ED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Задание 8</w:t>
      </w:r>
    </w:p>
    <w:p w:rsidR="00653ED3" w:rsidRDefault="00653ED3" w:rsidP="00653ED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  <w:r w:rsidRPr="00367998">
        <w:rPr>
          <w:rStyle w:val="FontStyle94"/>
          <w:sz w:val="28"/>
          <w:szCs w:val="28"/>
        </w:rPr>
        <w:t xml:space="preserve">Определите </w:t>
      </w:r>
      <w:r>
        <w:rPr>
          <w:rStyle w:val="FontStyle94"/>
          <w:sz w:val="28"/>
          <w:szCs w:val="28"/>
        </w:rPr>
        <w:t xml:space="preserve">композитора данных </w:t>
      </w:r>
      <w:r w:rsidRPr="00367998">
        <w:rPr>
          <w:rStyle w:val="FontStyle94"/>
          <w:sz w:val="28"/>
          <w:szCs w:val="28"/>
        </w:rPr>
        <w:t>музыкальн</w:t>
      </w:r>
      <w:r>
        <w:rPr>
          <w:rStyle w:val="FontStyle94"/>
          <w:sz w:val="28"/>
          <w:szCs w:val="28"/>
        </w:rPr>
        <w:t>ых произведений</w:t>
      </w:r>
    </w:p>
    <w:p w:rsidR="00653ED3" w:rsidRDefault="00653ED3" w:rsidP="00653ED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4"/>
        <w:gridCol w:w="2410"/>
        <w:gridCol w:w="2357"/>
        <w:gridCol w:w="2350"/>
      </w:tblGrid>
      <w:tr w:rsidR="00653ED3" w:rsidTr="00A54717">
        <w:tc>
          <w:tcPr>
            <w:tcW w:w="2640" w:type="dxa"/>
          </w:tcPr>
          <w:p w:rsid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Фрагмент музыкального произведения</w:t>
            </w:r>
          </w:p>
        </w:tc>
        <w:tc>
          <w:tcPr>
            <w:tcW w:w="2607" w:type="dxa"/>
          </w:tcPr>
          <w:p w:rsid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Музыкальное произведение</w:t>
            </w:r>
          </w:p>
        </w:tc>
        <w:tc>
          <w:tcPr>
            <w:tcW w:w="2568" w:type="dxa"/>
          </w:tcPr>
          <w:p w:rsid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Автор</w:t>
            </w:r>
          </w:p>
          <w:p w:rsid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(композитор)</w:t>
            </w:r>
          </w:p>
        </w:tc>
        <w:tc>
          <w:tcPr>
            <w:tcW w:w="1756" w:type="dxa"/>
          </w:tcPr>
          <w:p w:rsid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Дополнительная</w:t>
            </w:r>
          </w:p>
          <w:p w:rsid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информация</w:t>
            </w:r>
          </w:p>
        </w:tc>
      </w:tr>
      <w:tr w:rsidR="00653ED3" w:rsidRPr="00653ED3" w:rsidTr="00A54717">
        <w:tc>
          <w:tcPr>
            <w:tcW w:w="2640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 xml:space="preserve"> </w:t>
            </w:r>
            <w:r w:rsidRPr="00653ED3">
              <w:rPr>
                <w:rStyle w:val="FontStyle94"/>
                <w:b w:val="0"/>
                <w:sz w:val="28"/>
                <w:szCs w:val="28"/>
              </w:rPr>
              <w:t>«О, дайте, дайте мне свободу,</w:t>
            </w:r>
          </w:p>
          <w:p w:rsidR="00653ED3" w:rsidRPr="00330626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Я свой позор сумею искупить…»</w:t>
            </w:r>
            <w:r w:rsidRPr="00330626">
              <w:rPr>
                <w:rStyle w:val="FontStyle94"/>
                <w:sz w:val="28"/>
                <w:szCs w:val="28"/>
              </w:rPr>
              <w:t xml:space="preserve"> </w:t>
            </w:r>
          </w:p>
        </w:tc>
        <w:tc>
          <w:tcPr>
            <w:tcW w:w="2607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Опера «Князь Игорь»</w:t>
            </w:r>
          </w:p>
        </w:tc>
        <w:tc>
          <w:tcPr>
            <w:tcW w:w="2568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А. П. Бородин</w:t>
            </w:r>
          </w:p>
        </w:tc>
        <w:tc>
          <w:tcPr>
            <w:tcW w:w="1756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1833-1887, русский композитор, ученый-химик</w:t>
            </w:r>
          </w:p>
        </w:tc>
      </w:tr>
      <w:tr w:rsidR="00653ED3" w:rsidTr="00A54717">
        <w:tc>
          <w:tcPr>
            <w:tcW w:w="2640" w:type="dxa"/>
          </w:tcPr>
          <w:p w:rsidR="00653ED3" w:rsidRPr="00330626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330626">
              <w:rPr>
                <w:rStyle w:val="FontStyle94"/>
                <w:sz w:val="28"/>
                <w:szCs w:val="28"/>
              </w:rPr>
              <w:t>«</w:t>
            </w:r>
            <w:r>
              <w:rPr>
                <w:rStyle w:val="FontStyle94"/>
                <w:b w:val="0"/>
                <w:sz w:val="28"/>
                <w:szCs w:val="28"/>
              </w:rPr>
              <w:t xml:space="preserve">Как мать убили у малого птенца, остался птенчик сир и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гладен</w:t>
            </w:r>
            <w:proofErr w:type="spellEnd"/>
            <w:r>
              <w:rPr>
                <w:rStyle w:val="FontStyle94"/>
                <w:b w:val="0"/>
                <w:sz w:val="28"/>
                <w:szCs w:val="28"/>
              </w:rPr>
              <w:t xml:space="preserve"> в </w:t>
            </w:r>
            <w:proofErr w:type="gramStart"/>
            <w:r>
              <w:rPr>
                <w:rStyle w:val="FontStyle94"/>
                <w:b w:val="0"/>
                <w:sz w:val="28"/>
                <w:szCs w:val="28"/>
              </w:rPr>
              <w:t>гнезде</w:t>
            </w:r>
            <w:proofErr w:type="gramEnd"/>
            <w:r w:rsidRPr="00330626">
              <w:rPr>
                <w:rStyle w:val="FontStyle94"/>
                <w:sz w:val="28"/>
                <w:szCs w:val="28"/>
              </w:rPr>
              <w:t>»</w:t>
            </w:r>
          </w:p>
        </w:tc>
        <w:tc>
          <w:tcPr>
            <w:tcW w:w="2607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 xml:space="preserve">Опера </w:t>
            </w:r>
            <w:r w:rsidR="00450441">
              <w:rPr>
                <w:rStyle w:val="FontStyle94"/>
                <w:b w:val="0"/>
                <w:sz w:val="28"/>
                <w:szCs w:val="28"/>
              </w:rPr>
              <w:t xml:space="preserve"> «Жизнь за царя» (</w:t>
            </w:r>
            <w:r w:rsidRPr="00653ED3">
              <w:rPr>
                <w:rStyle w:val="FontStyle94"/>
                <w:b w:val="0"/>
                <w:sz w:val="28"/>
                <w:szCs w:val="28"/>
              </w:rPr>
              <w:t>«Иван Сусанин»</w:t>
            </w:r>
            <w:r w:rsidR="00450441">
              <w:rPr>
                <w:rStyle w:val="FontStyle94"/>
                <w:b w:val="0"/>
                <w:sz w:val="28"/>
                <w:szCs w:val="28"/>
              </w:rPr>
              <w:t>)</w:t>
            </w:r>
          </w:p>
        </w:tc>
        <w:tc>
          <w:tcPr>
            <w:tcW w:w="2568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М. И. Глинка</w:t>
            </w:r>
          </w:p>
        </w:tc>
        <w:tc>
          <w:tcPr>
            <w:tcW w:w="1756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1804-1857, русский композитор, автор первой русской оперы</w:t>
            </w:r>
          </w:p>
        </w:tc>
      </w:tr>
      <w:tr w:rsidR="00653ED3" w:rsidTr="00A54717">
        <w:tc>
          <w:tcPr>
            <w:tcW w:w="2640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«Фигаро здесь,</w:t>
            </w:r>
          </w:p>
          <w:p w:rsidR="00653ED3" w:rsidRPr="00330626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Фигаро там…»</w:t>
            </w:r>
          </w:p>
        </w:tc>
        <w:tc>
          <w:tcPr>
            <w:tcW w:w="2607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Опера «Свадьба Фигаро»</w:t>
            </w:r>
          </w:p>
        </w:tc>
        <w:tc>
          <w:tcPr>
            <w:tcW w:w="2568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В. А. Моцарт</w:t>
            </w:r>
          </w:p>
        </w:tc>
        <w:tc>
          <w:tcPr>
            <w:tcW w:w="1756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1756-1791, австрийский композитор</w:t>
            </w:r>
          </w:p>
        </w:tc>
      </w:tr>
      <w:tr w:rsidR="00653ED3" w:rsidTr="00A54717">
        <w:trPr>
          <w:trHeight w:val="2304"/>
        </w:trPr>
        <w:tc>
          <w:tcPr>
            <w:tcW w:w="2640" w:type="dxa"/>
          </w:tcPr>
          <w:p w:rsidR="00653ED3" w:rsidRPr="00330626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lastRenderedPageBreak/>
              <w:t>«Что наша жизнь</w:t>
            </w:r>
            <w:r w:rsidRPr="00330626">
              <w:rPr>
                <w:rStyle w:val="FontStyle94"/>
                <w:sz w:val="28"/>
                <w:szCs w:val="28"/>
              </w:rPr>
              <w:t>?</w:t>
            </w:r>
            <w:r>
              <w:rPr>
                <w:rStyle w:val="FontStyle94"/>
                <w:b w:val="0"/>
                <w:sz w:val="28"/>
                <w:szCs w:val="28"/>
              </w:rPr>
              <w:t xml:space="preserve"> Игра! Добро и зло – одни мечты</w:t>
            </w:r>
            <w:r w:rsidRPr="00330626">
              <w:rPr>
                <w:rStyle w:val="FontStyle94"/>
                <w:sz w:val="28"/>
                <w:szCs w:val="28"/>
              </w:rPr>
              <w:t>»</w:t>
            </w:r>
          </w:p>
        </w:tc>
        <w:tc>
          <w:tcPr>
            <w:tcW w:w="2607" w:type="dxa"/>
          </w:tcPr>
          <w:p w:rsidR="00653ED3" w:rsidRPr="00330626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Опера</w:t>
            </w:r>
            <w:r w:rsidRPr="00330626">
              <w:rPr>
                <w:rStyle w:val="FontStyle94"/>
                <w:sz w:val="28"/>
                <w:szCs w:val="28"/>
              </w:rPr>
              <w:t xml:space="preserve"> «</w:t>
            </w:r>
            <w:r>
              <w:rPr>
                <w:rStyle w:val="FontStyle94"/>
                <w:b w:val="0"/>
                <w:sz w:val="28"/>
                <w:szCs w:val="28"/>
              </w:rPr>
              <w:t>Пиковая дама</w:t>
            </w:r>
            <w:r w:rsidRPr="00330626">
              <w:rPr>
                <w:rStyle w:val="FontStyle94"/>
                <w:sz w:val="28"/>
                <w:szCs w:val="28"/>
              </w:rPr>
              <w:t>»</w:t>
            </w:r>
          </w:p>
        </w:tc>
        <w:tc>
          <w:tcPr>
            <w:tcW w:w="2568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П. И. Чайковский</w:t>
            </w:r>
          </w:p>
        </w:tc>
        <w:tc>
          <w:tcPr>
            <w:tcW w:w="1756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1840-1893, русский композитор, создатель русских балетов</w:t>
            </w:r>
          </w:p>
        </w:tc>
      </w:tr>
      <w:tr w:rsidR="00653ED3" w:rsidTr="00A54717">
        <w:tc>
          <w:tcPr>
            <w:tcW w:w="2640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5239B4">
              <w:rPr>
                <w:rStyle w:val="FontStyle94"/>
                <w:sz w:val="28"/>
                <w:szCs w:val="28"/>
              </w:rPr>
              <w:t xml:space="preserve">«С </w:t>
            </w:r>
            <w:r w:rsidRPr="00653ED3">
              <w:rPr>
                <w:rStyle w:val="FontStyle94"/>
                <w:b w:val="0"/>
                <w:sz w:val="28"/>
                <w:szCs w:val="28"/>
              </w:rPr>
              <w:t>подружками по ягоды ходить,</w:t>
            </w:r>
          </w:p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На отклик их весёлый отзываться…</w:t>
            </w:r>
          </w:p>
          <w:p w:rsidR="00653ED3" w:rsidRPr="005239B4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proofErr w:type="spellStart"/>
            <w:r w:rsidRPr="00653ED3">
              <w:rPr>
                <w:rStyle w:val="FontStyle94"/>
                <w:b w:val="0"/>
                <w:sz w:val="28"/>
                <w:szCs w:val="28"/>
              </w:rPr>
              <w:t>Ааауу</w:t>
            </w:r>
            <w:proofErr w:type="spellEnd"/>
            <w:proofErr w:type="gramStart"/>
            <w:r w:rsidRPr="00653ED3">
              <w:rPr>
                <w:rStyle w:val="FontStyle94"/>
                <w:b w:val="0"/>
                <w:sz w:val="28"/>
                <w:szCs w:val="28"/>
              </w:rPr>
              <w:t>..»</w:t>
            </w:r>
            <w:proofErr w:type="gramEnd"/>
          </w:p>
        </w:tc>
        <w:tc>
          <w:tcPr>
            <w:tcW w:w="2607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Опера «Снегурочка»</w:t>
            </w:r>
          </w:p>
        </w:tc>
        <w:tc>
          <w:tcPr>
            <w:tcW w:w="2568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Н. А. Римский-Корсаков</w:t>
            </w:r>
          </w:p>
        </w:tc>
        <w:tc>
          <w:tcPr>
            <w:tcW w:w="1756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1844-1908, русский композитор, участник Могучей кучки</w:t>
            </w:r>
          </w:p>
        </w:tc>
      </w:tr>
      <w:tr w:rsidR="00653ED3" w:rsidTr="00A54717">
        <w:tc>
          <w:tcPr>
            <w:tcW w:w="2640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 xml:space="preserve">«Сердце красавицы </w:t>
            </w:r>
          </w:p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склонно к измене…</w:t>
            </w:r>
          </w:p>
          <w:p w:rsidR="00653ED3" w:rsidRPr="005239B4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И к перемене, как ветер мая…»</w:t>
            </w:r>
          </w:p>
        </w:tc>
        <w:tc>
          <w:tcPr>
            <w:tcW w:w="2607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Опера «</w:t>
            </w:r>
            <w:proofErr w:type="spellStart"/>
            <w:r w:rsidRPr="00653ED3">
              <w:rPr>
                <w:rStyle w:val="FontStyle94"/>
                <w:b w:val="0"/>
                <w:sz w:val="28"/>
                <w:szCs w:val="28"/>
              </w:rPr>
              <w:t>Риголетто</w:t>
            </w:r>
            <w:proofErr w:type="spellEnd"/>
            <w:r w:rsidRPr="00653ED3">
              <w:rPr>
                <w:rStyle w:val="FontStyle94"/>
                <w:b w:val="0"/>
                <w:sz w:val="28"/>
                <w:szCs w:val="28"/>
              </w:rPr>
              <w:t>»</w:t>
            </w:r>
          </w:p>
        </w:tc>
        <w:tc>
          <w:tcPr>
            <w:tcW w:w="2568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Дж. Верди</w:t>
            </w:r>
          </w:p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</w:p>
          <w:p w:rsidR="00653ED3" w:rsidRPr="00653ED3" w:rsidRDefault="00653ED3" w:rsidP="00A54717">
            <w:pPr>
              <w:pStyle w:val="Style39"/>
              <w:widowControl/>
              <w:spacing w:line="360" w:lineRule="auto"/>
              <w:rPr>
                <w:rStyle w:val="FontStyle94"/>
                <w:b w:val="0"/>
                <w:sz w:val="28"/>
                <w:szCs w:val="28"/>
              </w:rPr>
            </w:pPr>
          </w:p>
        </w:tc>
        <w:tc>
          <w:tcPr>
            <w:tcW w:w="1756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>1813-1901, итальянский композитор</w:t>
            </w:r>
          </w:p>
        </w:tc>
      </w:tr>
      <w:tr w:rsidR="00653ED3" w:rsidTr="00A54717">
        <w:tc>
          <w:tcPr>
            <w:tcW w:w="2640" w:type="dxa"/>
          </w:tcPr>
          <w:p w:rsid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sz w:val="28"/>
                <w:szCs w:val="28"/>
              </w:rPr>
              <w:t>«</w:t>
            </w:r>
            <w:r>
              <w:rPr>
                <w:rStyle w:val="FontStyle94"/>
                <w:b w:val="0"/>
                <w:sz w:val="28"/>
                <w:szCs w:val="28"/>
              </w:rPr>
              <w:t>О поле, поле</w:t>
            </w:r>
          </w:p>
          <w:p w:rsid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Кто тебя усеял</w:t>
            </w:r>
          </w:p>
          <w:p w:rsidR="00653ED3" w:rsidRPr="00620D2D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  <w:lang w:val="en-US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Мертвыми костями</w:t>
            </w:r>
            <w:r>
              <w:rPr>
                <w:rStyle w:val="FontStyle94"/>
                <w:b w:val="0"/>
                <w:sz w:val="28"/>
                <w:szCs w:val="28"/>
                <w:lang w:val="en-US"/>
              </w:rPr>
              <w:t>?</w:t>
            </w:r>
            <w:r>
              <w:rPr>
                <w:rStyle w:val="FontStyle94"/>
                <w:b w:val="0"/>
                <w:sz w:val="28"/>
                <w:szCs w:val="28"/>
              </w:rPr>
              <w:t>»</w:t>
            </w:r>
          </w:p>
        </w:tc>
        <w:tc>
          <w:tcPr>
            <w:tcW w:w="2607" w:type="dxa"/>
          </w:tcPr>
          <w:p w:rsidR="00653ED3" w:rsidRPr="005239B4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«Руслан и Людмила»</w:t>
            </w:r>
          </w:p>
        </w:tc>
        <w:tc>
          <w:tcPr>
            <w:tcW w:w="2568" w:type="dxa"/>
          </w:tcPr>
          <w:p w:rsidR="00653ED3" w:rsidRPr="005239B4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М. И. Глинка</w:t>
            </w:r>
          </w:p>
        </w:tc>
        <w:tc>
          <w:tcPr>
            <w:tcW w:w="1756" w:type="dxa"/>
          </w:tcPr>
          <w:p w:rsidR="00653ED3" w:rsidRPr="00653ED3" w:rsidRDefault="00653ED3" w:rsidP="00A54717">
            <w:pPr>
              <w:pStyle w:val="Style39"/>
              <w:widowControl/>
              <w:spacing w:line="360" w:lineRule="auto"/>
              <w:jc w:val="center"/>
              <w:rPr>
                <w:rStyle w:val="FontStyle94"/>
                <w:b w:val="0"/>
                <w:sz w:val="28"/>
                <w:szCs w:val="28"/>
              </w:rPr>
            </w:pPr>
            <w:r w:rsidRPr="00653ED3">
              <w:rPr>
                <w:rStyle w:val="FontStyle94"/>
                <w:b w:val="0"/>
                <w:sz w:val="28"/>
                <w:szCs w:val="28"/>
              </w:rPr>
              <w:t xml:space="preserve">1804-1857, русский композитор, автор первой русской оперы </w:t>
            </w:r>
          </w:p>
        </w:tc>
      </w:tr>
    </w:tbl>
    <w:p w:rsidR="00653ED3" w:rsidRPr="00367998" w:rsidRDefault="00653ED3" w:rsidP="00653ED3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p w:rsidR="00653ED3" w:rsidRDefault="00653ED3" w:rsidP="00653ED3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4E3C6B" w:rsidRPr="00803C43" w:rsidTr="00A54717">
        <w:tc>
          <w:tcPr>
            <w:tcW w:w="1950" w:type="dxa"/>
          </w:tcPr>
          <w:p w:rsidR="004E3C6B" w:rsidRPr="00803C43" w:rsidRDefault="004E3C6B" w:rsidP="00A54717">
            <w:pPr>
              <w:pStyle w:val="Style1"/>
              <w:widowControl/>
              <w:spacing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4E3C6B" w:rsidRPr="008F6E00" w:rsidRDefault="004E3C6B" w:rsidP="008F6E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E00">
        <w:rPr>
          <w:rFonts w:ascii="Times New Roman" w:hAnsi="Times New Roman" w:cs="Times New Roman"/>
          <w:sz w:val="24"/>
          <w:szCs w:val="24"/>
        </w:rPr>
        <w:t>Анализ ответа. Оценка:</w:t>
      </w:r>
    </w:p>
    <w:p w:rsidR="004E3C6B" w:rsidRPr="008F6E00" w:rsidRDefault="004E3C6B" w:rsidP="008F6E00">
      <w:pPr>
        <w:pStyle w:val="Style39"/>
        <w:widowControl/>
        <w:rPr>
          <w:rStyle w:val="FontStyle94"/>
          <w:b w:val="0"/>
          <w:sz w:val="24"/>
          <w:szCs w:val="24"/>
        </w:rPr>
      </w:pPr>
    </w:p>
    <w:p w:rsidR="004E3C6B" w:rsidRPr="008F6E00" w:rsidRDefault="004E3C6B" w:rsidP="008F6E00">
      <w:pPr>
        <w:pStyle w:val="Style39"/>
        <w:widowControl/>
        <w:rPr>
          <w:rStyle w:val="FontStyle94"/>
          <w:b w:val="0"/>
          <w:sz w:val="24"/>
          <w:szCs w:val="24"/>
        </w:rPr>
      </w:pPr>
      <w:r w:rsidRPr="008F6E00">
        <w:rPr>
          <w:rStyle w:val="FontStyle94"/>
          <w:b w:val="0"/>
          <w:sz w:val="24"/>
          <w:szCs w:val="24"/>
        </w:rPr>
        <w:t xml:space="preserve">Правильное название оперы – </w:t>
      </w:r>
      <w:r w:rsidR="00C47686">
        <w:rPr>
          <w:rStyle w:val="FontStyle94"/>
          <w:b w:val="0"/>
          <w:sz w:val="24"/>
          <w:szCs w:val="24"/>
        </w:rPr>
        <w:t xml:space="preserve">по </w:t>
      </w:r>
      <w:r w:rsidRPr="008F6E00">
        <w:rPr>
          <w:rStyle w:val="FontStyle94"/>
          <w:b w:val="0"/>
          <w:sz w:val="24"/>
          <w:szCs w:val="24"/>
        </w:rPr>
        <w:t xml:space="preserve">2 балла, указан автор оперы – </w:t>
      </w:r>
      <w:r w:rsidR="00C47686">
        <w:rPr>
          <w:rStyle w:val="FontStyle94"/>
          <w:b w:val="0"/>
          <w:sz w:val="24"/>
          <w:szCs w:val="24"/>
        </w:rPr>
        <w:t xml:space="preserve">по </w:t>
      </w:r>
      <w:r w:rsidRPr="008F6E00">
        <w:rPr>
          <w:rStyle w:val="FontStyle94"/>
          <w:b w:val="0"/>
          <w:sz w:val="24"/>
          <w:szCs w:val="24"/>
        </w:rPr>
        <w:t xml:space="preserve">2 балла, дополнительные сведения – </w:t>
      </w:r>
      <w:r w:rsidR="00C47686">
        <w:rPr>
          <w:rStyle w:val="FontStyle94"/>
          <w:b w:val="0"/>
          <w:sz w:val="24"/>
          <w:szCs w:val="24"/>
        </w:rPr>
        <w:t xml:space="preserve">по </w:t>
      </w:r>
      <w:r w:rsidRPr="008F6E00">
        <w:rPr>
          <w:rStyle w:val="FontStyle94"/>
          <w:b w:val="0"/>
          <w:sz w:val="24"/>
          <w:szCs w:val="24"/>
        </w:rPr>
        <w:t>6 баллов.</w:t>
      </w:r>
    </w:p>
    <w:p w:rsidR="004E3C6B" w:rsidRPr="008F6E00" w:rsidRDefault="004E3C6B" w:rsidP="008F6E00">
      <w:pPr>
        <w:pStyle w:val="Style39"/>
        <w:widowControl/>
        <w:rPr>
          <w:rStyle w:val="FontStyle94"/>
          <w:sz w:val="24"/>
          <w:szCs w:val="24"/>
        </w:rPr>
      </w:pPr>
      <w:r w:rsidRPr="008F6E00">
        <w:rPr>
          <w:rStyle w:val="FontStyle94"/>
          <w:sz w:val="24"/>
          <w:szCs w:val="24"/>
        </w:rPr>
        <w:t>Максимальная оценка: 70 баллов</w:t>
      </w:r>
      <w:r w:rsidR="00450441" w:rsidRPr="008F6E00">
        <w:rPr>
          <w:rStyle w:val="FontStyle94"/>
          <w:sz w:val="24"/>
          <w:szCs w:val="24"/>
        </w:rPr>
        <w:t>.</w:t>
      </w:r>
    </w:p>
    <w:p w:rsidR="004E3C6B" w:rsidRPr="00803C43" w:rsidRDefault="004E3C6B" w:rsidP="004E3C6B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4E3C6B" w:rsidRPr="008F6E00" w:rsidRDefault="004E3C6B" w:rsidP="004E3C6B">
      <w:pPr>
        <w:pStyle w:val="Style39"/>
        <w:widowControl/>
        <w:spacing w:line="360" w:lineRule="auto"/>
        <w:rPr>
          <w:rStyle w:val="FontStyle94"/>
          <w:sz w:val="24"/>
          <w:szCs w:val="24"/>
        </w:rPr>
      </w:pPr>
      <w:r w:rsidRPr="008F6E00">
        <w:rPr>
          <w:rStyle w:val="FontStyle94"/>
          <w:sz w:val="24"/>
          <w:szCs w:val="24"/>
        </w:rPr>
        <w:t>Общее мак</w:t>
      </w:r>
      <w:r w:rsidR="00C54C1D" w:rsidRPr="008F6E00">
        <w:rPr>
          <w:rStyle w:val="FontStyle94"/>
          <w:sz w:val="24"/>
          <w:szCs w:val="24"/>
        </w:rPr>
        <w:t>симальное количество баллов:  4</w:t>
      </w:r>
      <w:r w:rsidRPr="008F6E00">
        <w:rPr>
          <w:rStyle w:val="FontStyle94"/>
          <w:sz w:val="24"/>
          <w:szCs w:val="24"/>
        </w:rPr>
        <w:t>5</w:t>
      </w:r>
      <w:r w:rsidR="00C54C1D" w:rsidRPr="008F6E00">
        <w:rPr>
          <w:rStyle w:val="FontStyle94"/>
          <w:sz w:val="24"/>
          <w:szCs w:val="24"/>
        </w:rPr>
        <w:t>0</w:t>
      </w: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4E3C6B" w:rsidRPr="00803C43" w:rsidTr="00A54717">
        <w:tc>
          <w:tcPr>
            <w:tcW w:w="1950" w:type="dxa"/>
          </w:tcPr>
          <w:p w:rsidR="004E3C6B" w:rsidRPr="00803C43" w:rsidRDefault="004E3C6B" w:rsidP="00A54717">
            <w:pPr>
              <w:pStyle w:val="Style1"/>
              <w:widowControl/>
              <w:spacing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4E3C6B" w:rsidRPr="00803C43" w:rsidRDefault="004E3C6B" w:rsidP="004E3C6B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  <w:bookmarkStart w:id="0" w:name="_GoBack"/>
      <w:bookmarkEnd w:id="0"/>
    </w:p>
    <w:sectPr w:rsidR="004E3C6B" w:rsidRPr="00803C43" w:rsidSect="00932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2E1"/>
    <w:multiLevelType w:val="hybridMultilevel"/>
    <w:tmpl w:val="18B8C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F49B6"/>
    <w:multiLevelType w:val="hybridMultilevel"/>
    <w:tmpl w:val="9D403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E5668"/>
    <w:multiLevelType w:val="hybridMultilevel"/>
    <w:tmpl w:val="00B6C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E589F"/>
    <w:multiLevelType w:val="hybridMultilevel"/>
    <w:tmpl w:val="CA7ECF66"/>
    <w:lvl w:ilvl="0" w:tplc="01963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0D73AC"/>
    <w:multiLevelType w:val="hybridMultilevel"/>
    <w:tmpl w:val="E98E83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34B33E4"/>
    <w:multiLevelType w:val="hybridMultilevel"/>
    <w:tmpl w:val="003A16BE"/>
    <w:lvl w:ilvl="0" w:tplc="D9ECC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704ED7"/>
    <w:multiLevelType w:val="hybridMultilevel"/>
    <w:tmpl w:val="44EC8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A062D"/>
    <w:multiLevelType w:val="hybridMultilevel"/>
    <w:tmpl w:val="2BC0B34C"/>
    <w:lvl w:ilvl="0" w:tplc="6FEC38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2A06BF7"/>
    <w:multiLevelType w:val="hybridMultilevel"/>
    <w:tmpl w:val="DB76E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2D6064"/>
    <w:multiLevelType w:val="hybridMultilevel"/>
    <w:tmpl w:val="9238F202"/>
    <w:lvl w:ilvl="0" w:tplc="B8004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0850"/>
    <w:rsid w:val="00006C67"/>
    <w:rsid w:val="0001483F"/>
    <w:rsid w:val="000348F5"/>
    <w:rsid w:val="0006741C"/>
    <w:rsid w:val="00077745"/>
    <w:rsid w:val="00082F0B"/>
    <w:rsid w:val="000B1E78"/>
    <w:rsid w:val="000F2B91"/>
    <w:rsid w:val="00107FA5"/>
    <w:rsid w:val="00120B18"/>
    <w:rsid w:val="00140BCD"/>
    <w:rsid w:val="001675EF"/>
    <w:rsid w:val="00172EF0"/>
    <w:rsid w:val="001741F4"/>
    <w:rsid w:val="001B0F3D"/>
    <w:rsid w:val="001F55FF"/>
    <w:rsid w:val="00210BB9"/>
    <w:rsid w:val="002115F5"/>
    <w:rsid w:val="00211B29"/>
    <w:rsid w:val="0023207C"/>
    <w:rsid w:val="0023325C"/>
    <w:rsid w:val="00233B08"/>
    <w:rsid w:val="00233EFA"/>
    <w:rsid w:val="002412B2"/>
    <w:rsid w:val="00243002"/>
    <w:rsid w:val="00251333"/>
    <w:rsid w:val="00252E3E"/>
    <w:rsid w:val="00262BBD"/>
    <w:rsid w:val="002A1061"/>
    <w:rsid w:val="002A2F4F"/>
    <w:rsid w:val="002A73EB"/>
    <w:rsid w:val="002B1985"/>
    <w:rsid w:val="002B6AB5"/>
    <w:rsid w:val="002C0E01"/>
    <w:rsid w:val="002F404C"/>
    <w:rsid w:val="00321E94"/>
    <w:rsid w:val="00322CB8"/>
    <w:rsid w:val="00355B67"/>
    <w:rsid w:val="00356556"/>
    <w:rsid w:val="00372963"/>
    <w:rsid w:val="00377413"/>
    <w:rsid w:val="00380FB9"/>
    <w:rsid w:val="00397E54"/>
    <w:rsid w:val="003A349D"/>
    <w:rsid w:val="003B38C2"/>
    <w:rsid w:val="003C3070"/>
    <w:rsid w:val="00401FB5"/>
    <w:rsid w:val="00410053"/>
    <w:rsid w:val="00420980"/>
    <w:rsid w:val="0043119B"/>
    <w:rsid w:val="004362A0"/>
    <w:rsid w:val="00450441"/>
    <w:rsid w:val="004638E9"/>
    <w:rsid w:val="004800E0"/>
    <w:rsid w:val="00480906"/>
    <w:rsid w:val="00490503"/>
    <w:rsid w:val="00497C7F"/>
    <w:rsid w:val="004A059B"/>
    <w:rsid w:val="004E0F6E"/>
    <w:rsid w:val="004E3C6B"/>
    <w:rsid w:val="004F5AED"/>
    <w:rsid w:val="00516024"/>
    <w:rsid w:val="00543D37"/>
    <w:rsid w:val="00560610"/>
    <w:rsid w:val="00583805"/>
    <w:rsid w:val="00587295"/>
    <w:rsid w:val="005B3571"/>
    <w:rsid w:val="005B5A91"/>
    <w:rsid w:val="005D376D"/>
    <w:rsid w:val="005D7732"/>
    <w:rsid w:val="006005C5"/>
    <w:rsid w:val="00620EB2"/>
    <w:rsid w:val="00635371"/>
    <w:rsid w:val="0063549F"/>
    <w:rsid w:val="00643115"/>
    <w:rsid w:val="0065176F"/>
    <w:rsid w:val="00653ED3"/>
    <w:rsid w:val="006740D3"/>
    <w:rsid w:val="006776CD"/>
    <w:rsid w:val="0068599E"/>
    <w:rsid w:val="006A72EC"/>
    <w:rsid w:val="006B7711"/>
    <w:rsid w:val="006B7B95"/>
    <w:rsid w:val="006D0441"/>
    <w:rsid w:val="006D4E71"/>
    <w:rsid w:val="006E0C9D"/>
    <w:rsid w:val="006F4AFE"/>
    <w:rsid w:val="00731C97"/>
    <w:rsid w:val="007437FB"/>
    <w:rsid w:val="00753D31"/>
    <w:rsid w:val="00756603"/>
    <w:rsid w:val="00770967"/>
    <w:rsid w:val="00774EBB"/>
    <w:rsid w:val="007A03FF"/>
    <w:rsid w:val="007B49CE"/>
    <w:rsid w:val="007D4C7D"/>
    <w:rsid w:val="007F45FB"/>
    <w:rsid w:val="007F7C6D"/>
    <w:rsid w:val="008216DE"/>
    <w:rsid w:val="00856644"/>
    <w:rsid w:val="0086052F"/>
    <w:rsid w:val="00895C4A"/>
    <w:rsid w:val="008A0B96"/>
    <w:rsid w:val="008B34E6"/>
    <w:rsid w:val="008E1C17"/>
    <w:rsid w:val="008F465F"/>
    <w:rsid w:val="008F528F"/>
    <w:rsid w:val="008F6E00"/>
    <w:rsid w:val="00902378"/>
    <w:rsid w:val="00912ACB"/>
    <w:rsid w:val="00932D45"/>
    <w:rsid w:val="00981250"/>
    <w:rsid w:val="00982892"/>
    <w:rsid w:val="009D5A3C"/>
    <w:rsid w:val="009F3C3B"/>
    <w:rsid w:val="00A06940"/>
    <w:rsid w:val="00A20962"/>
    <w:rsid w:val="00A432DE"/>
    <w:rsid w:val="00A4656B"/>
    <w:rsid w:val="00A50B66"/>
    <w:rsid w:val="00A70C65"/>
    <w:rsid w:val="00A730E2"/>
    <w:rsid w:val="00A7700B"/>
    <w:rsid w:val="00AB0821"/>
    <w:rsid w:val="00AD25D6"/>
    <w:rsid w:val="00AD7B3E"/>
    <w:rsid w:val="00B13782"/>
    <w:rsid w:val="00B20791"/>
    <w:rsid w:val="00B22182"/>
    <w:rsid w:val="00B336B8"/>
    <w:rsid w:val="00B359CC"/>
    <w:rsid w:val="00B36AF0"/>
    <w:rsid w:val="00B44BA5"/>
    <w:rsid w:val="00B47126"/>
    <w:rsid w:val="00B66A19"/>
    <w:rsid w:val="00B91416"/>
    <w:rsid w:val="00BF76FC"/>
    <w:rsid w:val="00C26EA2"/>
    <w:rsid w:val="00C26F84"/>
    <w:rsid w:val="00C326B9"/>
    <w:rsid w:val="00C4660E"/>
    <w:rsid w:val="00C47686"/>
    <w:rsid w:val="00C54C1D"/>
    <w:rsid w:val="00C55C8C"/>
    <w:rsid w:val="00C63907"/>
    <w:rsid w:val="00C940C5"/>
    <w:rsid w:val="00CB45B5"/>
    <w:rsid w:val="00CC789D"/>
    <w:rsid w:val="00CD0C43"/>
    <w:rsid w:val="00D06E9F"/>
    <w:rsid w:val="00D26F52"/>
    <w:rsid w:val="00D50990"/>
    <w:rsid w:val="00D71A56"/>
    <w:rsid w:val="00D80E8A"/>
    <w:rsid w:val="00DA1FD5"/>
    <w:rsid w:val="00DA6FC1"/>
    <w:rsid w:val="00DC0D0B"/>
    <w:rsid w:val="00DE0850"/>
    <w:rsid w:val="00E04F63"/>
    <w:rsid w:val="00E13D97"/>
    <w:rsid w:val="00E808B5"/>
    <w:rsid w:val="00E96F97"/>
    <w:rsid w:val="00EB57FD"/>
    <w:rsid w:val="00EB594B"/>
    <w:rsid w:val="00EE34E7"/>
    <w:rsid w:val="00EF0310"/>
    <w:rsid w:val="00F77214"/>
    <w:rsid w:val="00F920F8"/>
    <w:rsid w:val="00F94F48"/>
    <w:rsid w:val="00FA21CC"/>
    <w:rsid w:val="00FC03E7"/>
    <w:rsid w:val="00FC51C2"/>
    <w:rsid w:val="00FD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0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207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8B3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6">
    <w:name w:val="Style76"/>
    <w:basedOn w:val="a"/>
    <w:uiPriority w:val="99"/>
    <w:rsid w:val="00902378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6">
    <w:name w:val="Font Style96"/>
    <w:uiPriority w:val="99"/>
    <w:rsid w:val="00902378"/>
    <w:rPr>
      <w:rFonts w:ascii="Times New Roman" w:hAnsi="Times New Roman" w:cs="Times New Roman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B13782"/>
    <w:rPr>
      <w:color w:val="0000FF"/>
      <w:u w:val="single"/>
    </w:rPr>
  </w:style>
  <w:style w:type="paragraph" w:customStyle="1" w:styleId="Style39">
    <w:name w:val="Style39"/>
    <w:basedOn w:val="a"/>
    <w:uiPriority w:val="99"/>
    <w:rsid w:val="00E96F9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E96F97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converted-space">
    <w:name w:val="apple-converted-space"/>
    <w:basedOn w:val="a0"/>
    <w:rsid w:val="0065176F"/>
  </w:style>
  <w:style w:type="paragraph" w:customStyle="1" w:styleId="Style1">
    <w:name w:val="Style1"/>
    <w:basedOn w:val="a"/>
    <w:uiPriority w:val="99"/>
    <w:rsid w:val="004E3C6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0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207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8B3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6">
    <w:name w:val="Style76"/>
    <w:basedOn w:val="a"/>
    <w:uiPriority w:val="99"/>
    <w:rsid w:val="00902378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6">
    <w:name w:val="Font Style96"/>
    <w:uiPriority w:val="99"/>
    <w:rsid w:val="00902378"/>
    <w:rPr>
      <w:rFonts w:ascii="Times New Roman" w:hAnsi="Times New Roman" w:cs="Times New Roman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B137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5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6A502-F39C-407B-A18D-4E8C72C97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10</Pages>
  <Words>1563</Words>
  <Characters>8914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Школа№39</Company>
  <LinksUpToDate>false</LinksUpToDate>
  <CharactersWithSpaces>10457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Демина Татьяна И.</dc:creator>
  <cp:lastModifiedBy>роц</cp:lastModifiedBy>
  <cp:revision>47</cp:revision>
  <dcterms:created xsi:type="dcterms:W3CDTF">2015-08-20T08:30:00Z</dcterms:created>
  <dcterms:modified xsi:type="dcterms:W3CDTF">2016-09-23T12:18:00Z</dcterms:modified>
</cp:coreProperties>
</file>